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0"/>
          <w:szCs w:val="40"/>
        </w:rPr>
        <w:id w:val="-54548656"/>
        <w:docPartObj>
          <w:docPartGallery w:val="Cover Pages"/>
          <w:docPartUnique/>
        </w:docPartObj>
      </w:sdtPr>
      <w:sdtEndPr/>
      <w:sdtContent>
        <w:p w14:paraId="0536ECAA" w14:textId="7517A793" w:rsidR="00043A85" w:rsidRPr="00936420" w:rsidRDefault="00043A85" w:rsidP="007C7A89">
          <w:pPr>
            <w:spacing w:after="0"/>
            <w:rPr>
              <w:sz w:val="40"/>
              <w:szCs w:val="40"/>
            </w:rPr>
          </w:pPr>
        </w:p>
        <w:p w14:paraId="1712F705" w14:textId="41470A92" w:rsidR="00043A85" w:rsidRPr="00936420" w:rsidRDefault="00043A85" w:rsidP="007C7A89">
          <w:pPr>
            <w:spacing w:after="0"/>
            <w:rPr>
              <w:sz w:val="40"/>
              <w:szCs w:val="40"/>
            </w:rPr>
          </w:pPr>
        </w:p>
        <w:p w14:paraId="3F61F024" w14:textId="7C3F19D6" w:rsidR="00043A85" w:rsidRPr="00936420" w:rsidRDefault="00043A85" w:rsidP="007C7A89">
          <w:pPr>
            <w:spacing w:after="0"/>
            <w:rPr>
              <w:sz w:val="40"/>
              <w:szCs w:val="40"/>
            </w:rPr>
          </w:pPr>
        </w:p>
        <w:p w14:paraId="2B465E23" w14:textId="2641531D" w:rsidR="00043A85" w:rsidRPr="00936420" w:rsidRDefault="003560F5" w:rsidP="007C7A89">
          <w:pPr>
            <w:spacing w:after="0"/>
            <w:rPr>
              <w:sz w:val="40"/>
              <w:szCs w:val="40"/>
            </w:rPr>
          </w:pPr>
          <w:r w:rsidRPr="00936420">
            <w:rPr>
              <w:noProof/>
              <w:sz w:val="40"/>
              <w:szCs w:val="40"/>
              <w:lang w:val="en-GB" w:eastAsia="en-GB"/>
            </w:rPr>
            <w:drawing>
              <wp:anchor distT="0" distB="0" distL="114300" distR="114300" simplePos="0" relativeHeight="251668992" behindDoc="0" locked="0" layoutInCell="1" allowOverlap="1" wp14:anchorId="2BA42257" wp14:editId="776061DB">
                <wp:simplePos x="0" y="0"/>
                <wp:positionH relativeFrom="margin">
                  <wp:posOffset>71120</wp:posOffset>
                </wp:positionH>
                <wp:positionV relativeFrom="paragraph">
                  <wp:posOffset>8580</wp:posOffset>
                </wp:positionV>
                <wp:extent cx="6101372" cy="128546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P-MAPS-300.pn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372" cy="1285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sz w:val="40"/>
              <w:szCs w:val="40"/>
              <w:lang w:val="en-GB"/>
            </w:rPr>
            <w:id w:val="1302116417"/>
            <w:docPartObj>
              <w:docPartGallery w:val="Cover Pages"/>
              <w:docPartUnique/>
            </w:docPartObj>
          </w:sdtPr>
          <w:sdtEndPr/>
          <w:sdtContent>
            <w:p w14:paraId="3A80D06D" w14:textId="1A34DA55" w:rsidR="006D2A22" w:rsidRPr="00936420" w:rsidRDefault="006D2A22" w:rsidP="006D2A22">
              <w:pPr>
                <w:rPr>
                  <w:sz w:val="40"/>
                  <w:szCs w:val="40"/>
                  <w:lang w:val="en-GB"/>
                </w:rPr>
              </w:pPr>
            </w:p>
            <w:p w14:paraId="73C90483" w14:textId="01BF0F94" w:rsidR="00936420" w:rsidRPr="00936420" w:rsidRDefault="00AE0755" w:rsidP="00936420">
              <w:pPr>
                <w:rPr>
                  <w:sz w:val="40"/>
                  <w:szCs w:val="40"/>
                  <w:lang w:val="en-GB"/>
                </w:rPr>
              </w:pPr>
              <w:r w:rsidRPr="00936420">
                <w:rPr>
                  <w:noProof/>
                  <w:sz w:val="40"/>
                  <w:szCs w:val="40"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56192" behindDoc="1" locked="0" layoutInCell="1" allowOverlap="1" wp14:anchorId="0045B5CE" wp14:editId="01882893">
                        <wp:simplePos x="0" y="0"/>
                        <wp:positionH relativeFrom="margin">
                          <wp:align>right</wp:align>
                        </wp:positionH>
                        <wp:positionV relativeFrom="paragraph">
                          <wp:posOffset>482723</wp:posOffset>
                        </wp:positionV>
                        <wp:extent cx="6858000" cy="5459895"/>
                        <wp:effectExtent l="0" t="0" r="0" b="0"/>
                        <wp:wrapNone/>
                        <wp:docPr id="122" name="Text Box 1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858000" cy="5459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rFonts w:eastAsiaTheme="majorEastAsia" w:cstheme="majorBidi"/>
                                        <w:color w:val="808080" w:themeColor="text1" w:themeTint="A6"/>
                                        <w:sz w:val="72"/>
                                        <w:szCs w:val="72"/>
                                        <w:lang w:val="fr-FR"/>
                                      </w:rPr>
                                      <w:alias w:val="Title"/>
                                      <w:tag w:val=""/>
                                      <w:id w:val="-14769862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14:paraId="7AA12F01" w14:textId="10033999" w:rsidR="003560F5" w:rsidRPr="00DD5A9E" w:rsidRDefault="0058560E" w:rsidP="006D2A22">
                                        <w:pPr>
                                          <w:pStyle w:val="NoSpacing"/>
                                          <w:pBdr>
                                            <w:bottom w:val="single" w:sz="6" w:space="4" w:color="9D9D9D" w:themeColor="text1" w:themeTint="80"/>
                                          </w:pBdr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 xml:space="preserve">Matriz de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>indicadores</w:t>
                                        </w:r>
                                        <w:proofErr w:type="spellEnd"/>
                                        <w:r w:rsidR="00F54E3C"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 xml:space="preserve"> –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>módulo</w:t>
                                        </w:r>
                                        <w:proofErr w:type="spellEnd"/>
                                        <w:r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  <w:r w:rsidR="00F54E3C">
                                          <w:rPr>
                                            <w:rFonts w:eastAsiaTheme="majorEastAsia" w:cstheme="majorBidi"/>
                                            <w:color w:val="808080" w:themeColor="text1" w:themeTint="A6"/>
                                            <w:sz w:val="72"/>
                                            <w:szCs w:val="72"/>
                                            <w:lang w:val="fr-FR"/>
                                          </w:rPr>
                                          <w:t xml:space="preserve">PPP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aps/>
                                        <w:color w:val="3C3C3C" w:themeColor="text2"/>
                                        <w:sz w:val="36"/>
                                        <w:szCs w:val="36"/>
                                        <w:lang w:val="fr-FR"/>
                                      </w:rPr>
                                      <w:alias w:val="Subtitle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14:paraId="149530E0" w14:textId="200BFAD3" w:rsidR="003560F5" w:rsidRPr="00DD5A9E" w:rsidRDefault="00F54E3C" w:rsidP="006D2A22">
                                        <w:pPr>
                                          <w:pStyle w:val="NoSpacing"/>
                                          <w:spacing w:before="240"/>
                                          <w:rPr>
                                            <w:caps/>
                                            <w:color w:val="3C3C3C" w:themeColor="text2"/>
                                            <w:sz w:val="36"/>
                                            <w:szCs w:val="36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caps/>
                                            <w:color w:val="3C3C3C" w:themeColor="text2"/>
                                            <w:sz w:val="36"/>
                                            <w:szCs w:val="36"/>
                                            <w:lang w:val="fr-FR"/>
                                          </w:rPr>
                                          <w:t>August 2025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0045B5CE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2" o:spid="_x0000_s1026" type="#_x0000_t202" style="position:absolute;left:0;text-align:left;margin-left:488.8pt;margin-top:38pt;width:540pt;height:429.9pt;z-index:-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" filled="f" stroked="f" strokeweight=".5pt">
                        <v:textbox inset="36pt,36pt,36pt,36pt">
                          <w:txbxContent>
                            <w:sdt>
                              <w:sdtPr>
                                <w:rPr>
                                  <w:rFonts w:eastAsiaTheme="majorEastAsia" w:cstheme="majorBidi"/>
                                  <w:color w:val="808080" w:themeColor="text1" w:themeTint="A6"/>
                                  <w:sz w:val="72"/>
                                  <w:szCs w:val="72"/>
                                  <w:lang w:val="fr-FR"/>
                                </w:rPr>
                                <w:alias w:val="Title"/>
                                <w:tag w:val=""/>
                                <w:id w:val="-1476986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7AA12F01" w14:textId="10033999" w:rsidR="003560F5" w:rsidRPr="00DD5A9E" w:rsidRDefault="0058560E" w:rsidP="006D2A22">
                                  <w:pPr>
                                    <w:pStyle w:val="NoSpacing"/>
                                    <w:pBdr>
                                      <w:bottom w:val="single" w:sz="6" w:space="4" w:color="9D9D9D" w:themeColor="text1" w:themeTint="80"/>
                                    </w:pBdr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 xml:space="preserve">Matriz de </w:t>
                                  </w:r>
                                  <w:proofErr w:type="spellStart"/>
                                  <w:r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>indicadores</w:t>
                                  </w:r>
                                  <w:proofErr w:type="spellEnd"/>
                                  <w:r w:rsidR="00F54E3C"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 xml:space="preserve"> – </w:t>
                                  </w:r>
                                  <w:proofErr w:type="spellStart"/>
                                  <w:r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>módulo</w:t>
                                  </w:r>
                                  <w:proofErr w:type="spellEnd"/>
                                  <w:r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 xml:space="preserve"> </w:t>
                                  </w:r>
                                  <w:r w:rsidR="00F54E3C">
                                    <w:rPr>
                                      <w:rFonts w:eastAsiaTheme="majorEastAsia" w:cstheme="majorBidi"/>
                                      <w:color w:val="808080" w:themeColor="text1" w:themeTint="A6"/>
                                      <w:sz w:val="72"/>
                                      <w:szCs w:val="72"/>
                                      <w:lang w:val="fr-FR"/>
                                    </w:rPr>
                                    <w:t xml:space="preserve">PPP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aps/>
                                  <w:color w:val="3C3C3C" w:themeColor="text2"/>
                                  <w:sz w:val="36"/>
                                  <w:szCs w:val="36"/>
                                  <w:lang w:val="fr-FR"/>
                                </w:rPr>
                                <w:alias w:val="Subtitle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149530E0" w14:textId="200BFAD3" w:rsidR="003560F5" w:rsidRPr="00DD5A9E" w:rsidRDefault="00F54E3C" w:rsidP="006D2A22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3C3C3C" w:themeColor="text2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aps/>
                                      <w:color w:val="3C3C3C" w:themeColor="text2"/>
                                      <w:sz w:val="36"/>
                                      <w:szCs w:val="36"/>
                                      <w:lang w:val="fr-FR"/>
                                    </w:rPr>
                                    <w:t>August 2025</w:t>
                                  </w:r>
                                </w:p>
                              </w:sdtContent>
                            </w:sdt>
                          </w:txbxContent>
                        </v:textbox>
                        <w10:wrap anchorx="margin"/>
                      </v:shape>
                    </w:pict>
                  </mc:Fallback>
                </mc:AlternateContent>
              </w:r>
              <w:r w:rsidR="006D2A22" w:rsidRPr="00936420">
                <w:rPr>
                  <w:noProof/>
                  <w:sz w:val="40"/>
                  <w:szCs w:val="40"/>
                  <w:lang w:val="en-GB" w:eastAsia="en-GB"/>
                </w:rPr>
                <w:drawing>
                  <wp:anchor distT="0" distB="0" distL="114300" distR="114300" simplePos="0" relativeHeight="251658240" behindDoc="0" locked="0" layoutInCell="1" allowOverlap="1" wp14:anchorId="15DF89CD" wp14:editId="5BD86EC5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4531455</wp:posOffset>
                    </wp:positionV>
                    <wp:extent cx="4663042" cy="4665035"/>
                    <wp:effectExtent l="0" t="0" r="4445" b="2540"/>
                    <wp:wrapNone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HP-MAPS-04.png"/>
                            <pic:cNvPicPr/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3042" cy="46650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6D2A22" w:rsidRPr="00936420">
                <w:rPr>
                  <w:sz w:val="40"/>
                  <w:szCs w:val="40"/>
                  <w:lang w:val="en-GB"/>
                </w:rPr>
                <w:br w:type="page"/>
              </w:r>
            </w:p>
          </w:sdtContent>
        </w:sdt>
      </w:sdtContent>
    </w:sdt>
    <w:p w14:paraId="71B4875D" w14:textId="77777777" w:rsidR="00936420" w:rsidRDefault="00936420" w:rsidP="00936420">
      <w:pPr>
        <w:spacing w:after="0"/>
        <w:rPr>
          <w:sz w:val="40"/>
          <w:szCs w:val="40"/>
        </w:rPr>
        <w:sectPr w:rsidR="00936420" w:rsidSect="00AE0755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 w:code="9"/>
          <w:pgMar w:top="720" w:right="720" w:bottom="720" w:left="720" w:header="680" w:footer="720" w:gutter="0"/>
          <w:pgNumType w:start="0"/>
          <w:cols w:space="720"/>
          <w:titlePg/>
          <w:docGrid w:linePitch="299"/>
        </w:sectPr>
      </w:pPr>
    </w:p>
    <w:p w14:paraId="20443B1C" w14:textId="749C6654" w:rsidR="00936420" w:rsidRPr="00F54E3C" w:rsidRDefault="00B24081" w:rsidP="00936420">
      <w:pPr>
        <w:spacing w:after="0" w:line="360" w:lineRule="auto"/>
        <w:rPr>
          <w:sz w:val="40"/>
          <w:szCs w:val="40"/>
          <w:lang w:val="fr-FR"/>
        </w:rPr>
      </w:pPr>
      <w:r w:rsidRPr="00F54E3C">
        <w:rPr>
          <w:sz w:val="40"/>
          <w:szCs w:val="40"/>
          <w:lang w:val="fr-FR"/>
        </w:rPr>
        <w:lastRenderedPageBreak/>
        <w:t xml:space="preserve">Pilar I. Marco </w:t>
      </w:r>
      <w:proofErr w:type="spellStart"/>
      <w:r w:rsidRPr="00F54E3C">
        <w:rPr>
          <w:sz w:val="40"/>
          <w:szCs w:val="40"/>
          <w:lang w:val="fr-FR"/>
        </w:rPr>
        <w:t>jurídico</w:t>
      </w:r>
      <w:proofErr w:type="spellEnd"/>
      <w:r w:rsidRPr="00F54E3C">
        <w:rPr>
          <w:sz w:val="40"/>
          <w:szCs w:val="40"/>
          <w:lang w:val="fr-FR"/>
        </w:rPr>
        <w:t xml:space="preserve">, </w:t>
      </w:r>
      <w:proofErr w:type="spellStart"/>
      <w:r w:rsidRPr="00F54E3C">
        <w:rPr>
          <w:sz w:val="40"/>
          <w:szCs w:val="40"/>
          <w:lang w:val="fr-FR"/>
        </w:rPr>
        <w:t>normativo</w:t>
      </w:r>
      <w:proofErr w:type="spellEnd"/>
      <w:r w:rsidRPr="00F54E3C">
        <w:rPr>
          <w:sz w:val="40"/>
          <w:szCs w:val="40"/>
          <w:lang w:val="fr-FR"/>
        </w:rPr>
        <w:t xml:space="preserve"> y </w:t>
      </w:r>
      <w:proofErr w:type="spellStart"/>
      <w:r w:rsidRPr="00F54E3C">
        <w:rPr>
          <w:sz w:val="40"/>
          <w:szCs w:val="40"/>
          <w:lang w:val="fr-FR"/>
        </w:rPr>
        <w:t>político</w:t>
      </w:r>
      <w:proofErr w:type="spellEnd"/>
    </w:p>
    <w:p w14:paraId="4F1D857D" w14:textId="23930122" w:rsidR="00936420" w:rsidRPr="00F54E3C" w:rsidRDefault="00936420" w:rsidP="00936420">
      <w:pPr>
        <w:rPr>
          <w:sz w:val="32"/>
          <w:szCs w:val="32"/>
          <w:lang w:val="fr-FR"/>
        </w:rPr>
      </w:pPr>
      <w:r w:rsidRPr="00F54E3C">
        <w:rPr>
          <w:sz w:val="32"/>
          <w:szCs w:val="32"/>
          <w:lang w:val="fr-FR"/>
        </w:rPr>
        <w:t>APP</w:t>
      </w:r>
      <w:r w:rsidR="00375D46">
        <w:rPr>
          <w:sz w:val="32"/>
          <w:szCs w:val="32"/>
          <w:lang w:val="fr-FR"/>
        </w:rPr>
        <w:t>-</w:t>
      </w:r>
      <w:proofErr w:type="spellStart"/>
      <w:r w:rsidR="00375D46">
        <w:rPr>
          <w:sz w:val="32"/>
          <w:szCs w:val="32"/>
          <w:lang w:val="fr-FR"/>
        </w:rPr>
        <w:t>Indicador</w:t>
      </w:r>
      <w:proofErr w:type="spellEnd"/>
      <w:r w:rsidRPr="00F54E3C">
        <w:rPr>
          <w:sz w:val="32"/>
          <w:szCs w:val="32"/>
          <w:lang w:val="fr-FR"/>
        </w:rPr>
        <w:t xml:space="preserve"> 1. El </w:t>
      </w:r>
      <w:proofErr w:type="spellStart"/>
      <w:r w:rsidRPr="00F54E3C">
        <w:rPr>
          <w:sz w:val="32"/>
          <w:szCs w:val="32"/>
          <w:lang w:val="fr-FR"/>
        </w:rPr>
        <w:t>marco</w:t>
      </w:r>
      <w:proofErr w:type="spellEnd"/>
      <w:r w:rsidRPr="00F54E3C">
        <w:rPr>
          <w:sz w:val="32"/>
          <w:szCs w:val="32"/>
          <w:lang w:val="fr-FR"/>
        </w:rPr>
        <w:t xml:space="preserve"> </w:t>
      </w:r>
      <w:proofErr w:type="spellStart"/>
      <w:r w:rsidRPr="00F54E3C">
        <w:rPr>
          <w:sz w:val="32"/>
          <w:szCs w:val="32"/>
          <w:lang w:val="fr-FR"/>
        </w:rPr>
        <w:t>jurídico</w:t>
      </w:r>
      <w:proofErr w:type="spellEnd"/>
      <w:r w:rsidRPr="00F54E3C">
        <w:rPr>
          <w:sz w:val="32"/>
          <w:szCs w:val="32"/>
          <w:lang w:val="fr-FR"/>
        </w:rPr>
        <w:t xml:space="preserve"> </w:t>
      </w:r>
      <w:r w:rsidR="00322062" w:rsidRPr="00F54E3C">
        <w:rPr>
          <w:sz w:val="32"/>
          <w:szCs w:val="32"/>
          <w:lang w:val="fr-FR"/>
        </w:rPr>
        <w:t xml:space="preserve">de </w:t>
      </w:r>
      <w:proofErr w:type="spellStart"/>
      <w:r w:rsidR="00322062" w:rsidRPr="00F54E3C">
        <w:rPr>
          <w:sz w:val="32"/>
          <w:szCs w:val="32"/>
          <w:lang w:val="fr-FR"/>
        </w:rPr>
        <w:t>contratación</w:t>
      </w:r>
      <w:proofErr w:type="spellEnd"/>
      <w:r w:rsidR="00322062" w:rsidRPr="00F54E3C">
        <w:rPr>
          <w:sz w:val="32"/>
          <w:szCs w:val="32"/>
          <w:lang w:val="fr-FR"/>
        </w:rPr>
        <w:t xml:space="preserve"> </w:t>
      </w:r>
      <w:proofErr w:type="spellStart"/>
      <w:r w:rsidR="00322062" w:rsidRPr="00F54E3C">
        <w:rPr>
          <w:sz w:val="32"/>
          <w:szCs w:val="32"/>
          <w:lang w:val="fr-FR"/>
        </w:rPr>
        <w:t>pública</w:t>
      </w:r>
      <w:proofErr w:type="spellEnd"/>
      <w:r w:rsidR="00322062" w:rsidRPr="00F54E3C">
        <w:rPr>
          <w:sz w:val="32"/>
          <w:szCs w:val="32"/>
          <w:lang w:val="fr-FR"/>
        </w:rPr>
        <w:t xml:space="preserve"> de APP </w:t>
      </w:r>
      <w:proofErr w:type="spellStart"/>
      <w:r w:rsidR="00322062" w:rsidRPr="00F54E3C">
        <w:rPr>
          <w:sz w:val="32"/>
          <w:szCs w:val="32"/>
          <w:lang w:val="fr-FR"/>
        </w:rPr>
        <w:t>cumple</w:t>
      </w:r>
      <w:proofErr w:type="spellEnd"/>
      <w:r w:rsidR="00322062" w:rsidRPr="00F54E3C">
        <w:rPr>
          <w:sz w:val="32"/>
          <w:szCs w:val="32"/>
          <w:lang w:val="fr-FR"/>
        </w:rPr>
        <w:t xml:space="preserve"> los </w:t>
      </w:r>
      <w:proofErr w:type="spellStart"/>
      <w:r w:rsidR="00322062" w:rsidRPr="00F54E3C">
        <w:rPr>
          <w:sz w:val="32"/>
          <w:szCs w:val="32"/>
          <w:lang w:val="fr-FR"/>
        </w:rPr>
        <w:t>principios</w:t>
      </w:r>
      <w:proofErr w:type="spellEnd"/>
      <w:r w:rsidR="00322062" w:rsidRPr="00F54E3C">
        <w:rPr>
          <w:sz w:val="32"/>
          <w:szCs w:val="32"/>
          <w:lang w:val="fr-FR"/>
        </w:rPr>
        <w:t xml:space="preserve"> </w:t>
      </w:r>
      <w:proofErr w:type="spellStart"/>
      <w:r w:rsidR="00322062" w:rsidRPr="00F54E3C">
        <w:rPr>
          <w:sz w:val="32"/>
          <w:szCs w:val="32"/>
          <w:lang w:val="fr-FR"/>
        </w:rPr>
        <w:t>acordados</w:t>
      </w:r>
      <w:proofErr w:type="spellEnd"/>
      <w:r w:rsidR="00322062" w:rsidRPr="00F54E3C">
        <w:rPr>
          <w:sz w:val="32"/>
          <w:szCs w:val="32"/>
          <w:lang w:val="fr-FR"/>
        </w:rPr>
        <w:t xml:space="preserve"> y las </w:t>
      </w:r>
      <w:proofErr w:type="spellStart"/>
      <w:r w:rsidR="00322062" w:rsidRPr="00F54E3C">
        <w:rPr>
          <w:sz w:val="32"/>
          <w:szCs w:val="32"/>
          <w:lang w:val="fr-FR"/>
        </w:rPr>
        <w:t>obligaciones</w:t>
      </w:r>
      <w:proofErr w:type="spellEnd"/>
      <w:r w:rsidR="00322062" w:rsidRPr="00F54E3C">
        <w:rPr>
          <w:sz w:val="32"/>
          <w:szCs w:val="32"/>
          <w:lang w:val="fr-FR"/>
        </w:rPr>
        <w:t xml:space="preserve"> </w:t>
      </w:r>
      <w:proofErr w:type="spellStart"/>
      <w:r w:rsidR="00322062" w:rsidRPr="00F54E3C">
        <w:rPr>
          <w:sz w:val="32"/>
          <w:szCs w:val="32"/>
          <w:lang w:val="fr-FR"/>
        </w:rPr>
        <w:t>aplicables</w:t>
      </w:r>
      <w:proofErr w:type="spellEnd"/>
      <w:r w:rsidR="00322062" w:rsidRPr="00F54E3C">
        <w:rPr>
          <w:sz w:val="32"/>
          <w:szCs w:val="32"/>
          <w:lang w:val="fr-FR"/>
        </w:rPr>
        <w:t>.</w:t>
      </w:r>
    </w:p>
    <w:tbl>
      <w:tblPr>
        <w:tblStyle w:val="GridTable4-Accent11"/>
        <w:tblW w:w="10206" w:type="dxa"/>
        <w:tblInd w:w="-5" w:type="dxa"/>
        <w:tblLook w:val="0000" w:firstRow="0" w:lastRow="0" w:firstColumn="0" w:lastColumn="0" w:noHBand="0" w:noVBand="0"/>
      </w:tblPr>
      <w:tblGrid>
        <w:gridCol w:w="10206"/>
      </w:tblGrid>
      <w:tr w:rsidR="00936420" w:rsidRPr="00F54E3C" w14:paraId="06A40ADA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33D387DE" w14:textId="77777777" w:rsidR="00936420" w:rsidRPr="00F54E3C" w:rsidRDefault="00936420" w:rsidP="00936420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1(a) </w:t>
            </w:r>
          </w:p>
          <w:p w14:paraId="20F17911" w14:textId="77777777" w:rsidR="00322062" w:rsidRPr="00F54E3C" w:rsidRDefault="00322062" w:rsidP="00936420">
            <w:pPr>
              <w:jc w:val="center"/>
              <w:rPr>
                <w:rFonts w:cstheme="minorHAnsi"/>
                <w:b/>
                <w:bCs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Ámbito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aplicación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cobertura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del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marco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jurídico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normativo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de las APP </w:t>
            </w:r>
          </w:p>
          <w:p w14:paraId="7693294B" w14:textId="4CE0D436" w:rsidR="00936420" w:rsidRPr="00F54E3C" w:rsidRDefault="00322062" w:rsidP="00936420">
            <w:pPr>
              <w:jc w:val="center"/>
              <w:rPr>
                <w:rFonts w:cstheme="minorHAnsi"/>
                <w:lang w:val="fr-FR"/>
              </w:rPr>
            </w:pPr>
            <w:r w:rsidRPr="00F54E3C">
              <w:rPr>
                <w:rFonts w:cstheme="minorHAnsi"/>
                <w:lang w:val="fr-FR"/>
              </w:rPr>
              <w:t xml:space="preserve">Las normas </w:t>
            </w:r>
            <w:proofErr w:type="spellStart"/>
            <w:r w:rsidRPr="00F54E3C">
              <w:rPr>
                <w:rFonts w:cstheme="minorHAnsi"/>
                <w:lang w:val="fr-FR"/>
              </w:rPr>
              <w:t>jurídicas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lang w:val="fr-FR"/>
              </w:rPr>
              <w:t>reglamentarias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de las APP </w:t>
            </w:r>
            <w:proofErr w:type="spellStart"/>
            <w:r w:rsidRPr="00F54E3C">
              <w:rPr>
                <w:rFonts w:cstheme="minorHAnsi"/>
                <w:lang w:val="fr-FR"/>
              </w:rPr>
              <w:t>cumplen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las </w:t>
            </w:r>
            <w:proofErr w:type="spellStart"/>
            <w:r w:rsidRPr="00F54E3C">
              <w:rPr>
                <w:rFonts w:cstheme="minorHAnsi"/>
                <w:lang w:val="fr-FR"/>
              </w:rPr>
              <w:t>siguientes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</w:t>
            </w:r>
            <w:proofErr w:type="spellStart"/>
            <w:proofErr w:type="gramStart"/>
            <w:r w:rsidRPr="00F54E3C">
              <w:rPr>
                <w:rFonts w:cstheme="minorHAnsi"/>
                <w:lang w:val="fr-FR"/>
              </w:rPr>
              <w:t>condiciones</w:t>
            </w:r>
            <w:proofErr w:type="spellEnd"/>
            <w:r w:rsidR="00936420" w:rsidRPr="00F54E3C">
              <w:rPr>
                <w:rFonts w:cstheme="minorHAnsi"/>
                <w:lang w:val="fr-FR"/>
              </w:rPr>
              <w:t>:</w:t>
            </w:r>
            <w:proofErr w:type="gramEnd"/>
          </w:p>
        </w:tc>
      </w:tr>
      <w:tr w:rsidR="00936420" w:rsidRPr="00A70B0E" w14:paraId="50E349B4" w14:textId="77777777" w:rsidTr="00091937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3AE80C6E" w14:textId="042E2F97" w:rsidR="00322062" w:rsidRPr="00A70B0E" w:rsidRDefault="00936420" w:rsidP="00322062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Pr="00A70B0E">
              <w:rPr>
                <w:rFonts w:cstheme="minorHAnsi"/>
                <w:b/>
              </w:rPr>
              <w:t xml:space="preserve"> 1(a)(a):</w:t>
            </w:r>
          </w:p>
          <w:p w14:paraId="756F7B8A" w14:textId="23739E72" w:rsidR="00936420" w:rsidRPr="00A70B0E" w:rsidRDefault="00322062" w:rsidP="00C71367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Está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adecuadamente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registrad</w:t>
            </w:r>
            <w:r w:rsidR="002334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organizad</w:t>
            </w:r>
            <w:r w:rsidR="002334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jerárquicamente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leyes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decretos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reglamentos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procedimientos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) y la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precedencia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está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claramente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establecida</w:t>
            </w:r>
            <w:proofErr w:type="spellEnd"/>
            <w:r w:rsidRPr="00A70B0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36420" w:rsidRPr="00A70B0E" w14:paraId="6C2E0FF9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C4B349B" w14:textId="041588DC" w:rsidR="00936420" w:rsidRPr="00A70B0E" w:rsidRDefault="00936420" w:rsidP="00E7310D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811079109"/>
                <w:placeholder>
                  <w:docPart w:val="9E5A7773658141679A883DF07E48608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4C9B66A6" w14:textId="77777777" w:rsidTr="00091937">
        <w:trPr>
          <w:trHeight w:val="7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67DA121" w14:textId="185577EA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</w:t>
            </w:r>
            <w:proofErr w:type="spellStart"/>
            <w:r w:rsidRPr="00A70B0E">
              <w:rPr>
                <w:rFonts w:cstheme="minorHAnsi"/>
                <w:b/>
              </w:rPr>
              <w:t>cualitativo</w:t>
            </w:r>
            <w:proofErr w:type="spellEnd"/>
          </w:p>
        </w:tc>
      </w:tr>
      <w:tr w:rsidR="00936420" w:rsidRPr="00A70B0E" w14:paraId="14C273A2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7D5163A" w14:textId="77777777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brechas</w:t>
            </w:r>
            <w:proofErr w:type="spellEnd"/>
          </w:p>
        </w:tc>
      </w:tr>
      <w:tr w:rsidR="00936420" w:rsidRPr="00A70B0E" w14:paraId="5451F691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E5F97DF" w14:textId="77777777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Recomendación</w:t>
            </w:r>
            <w:proofErr w:type="spellEnd"/>
          </w:p>
        </w:tc>
      </w:tr>
      <w:tr w:rsidR="00936420" w:rsidRPr="00233483" w14:paraId="058D848B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3662DA5F" w14:textId="24D512D7" w:rsidR="00322062" w:rsidRPr="00A70B0E" w:rsidRDefault="00936420" w:rsidP="00322062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Pr="00A70B0E">
              <w:rPr>
                <w:rFonts w:cstheme="minorHAnsi"/>
                <w:b/>
              </w:rPr>
              <w:t xml:space="preserve"> 1 a) b):</w:t>
            </w:r>
          </w:p>
          <w:p w14:paraId="2A226BC7" w14:textId="76770355" w:rsidR="00936420" w:rsidRPr="00233483" w:rsidRDefault="00322062" w:rsidP="00C71367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Define</w:t>
            </w:r>
            <w:proofErr w:type="spellEnd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las APP y abarca </w:t>
            </w:r>
            <w:proofErr w:type="spellStart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todos</w:t>
            </w:r>
            <w:proofErr w:type="spellEnd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sectores</w:t>
            </w:r>
            <w:proofErr w:type="spellEnd"/>
            <w:r w:rsidRP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formas de APP. </w:t>
            </w:r>
          </w:p>
        </w:tc>
      </w:tr>
      <w:tr w:rsidR="00936420" w:rsidRPr="00A70B0E" w14:paraId="427BC714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A07A618" w14:textId="4453020D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090501442"/>
                <w:placeholder>
                  <w:docPart w:val="B10803EC7C3E42E0A41985A5EFC1C51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69BCE9DE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3DA122B2" w14:textId="6532F83E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</w:t>
            </w:r>
            <w:proofErr w:type="spellStart"/>
            <w:r w:rsidRPr="00A70B0E">
              <w:rPr>
                <w:rFonts w:cstheme="minorHAnsi"/>
                <w:b/>
              </w:rPr>
              <w:t>cualitativo</w:t>
            </w:r>
            <w:proofErr w:type="spellEnd"/>
          </w:p>
        </w:tc>
      </w:tr>
      <w:tr w:rsidR="00936420" w:rsidRPr="00A70B0E" w14:paraId="1977D400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9C58479" w14:textId="5376F2FF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brechas</w:t>
            </w:r>
            <w:proofErr w:type="spellEnd"/>
          </w:p>
        </w:tc>
      </w:tr>
      <w:tr w:rsidR="00936420" w:rsidRPr="00A70B0E" w14:paraId="53E4A541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85F87AD" w14:textId="60EF2AC0" w:rsidR="00936420" w:rsidRPr="00A70B0E" w:rsidRDefault="00936420" w:rsidP="00E7310D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Recomendación</w:t>
            </w:r>
            <w:proofErr w:type="spellEnd"/>
          </w:p>
        </w:tc>
      </w:tr>
      <w:tr w:rsidR="00936420" w:rsidRPr="00F54E3C" w14:paraId="137FB449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329978B8" w14:textId="490692F5" w:rsidR="00322062" w:rsidRPr="00A70B0E" w:rsidRDefault="00936420" w:rsidP="00322062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Pr="00A70B0E">
              <w:rPr>
                <w:rFonts w:cstheme="minorHAnsi"/>
                <w:b/>
              </w:rPr>
              <w:t xml:space="preserve"> 1</w:t>
            </w:r>
            <w:r w:rsidR="00F5339E" w:rsidRPr="00A70B0E">
              <w:rPr>
                <w:rFonts w:cstheme="minorHAnsi"/>
                <w:b/>
              </w:rPr>
              <w:t>(a)</w:t>
            </w:r>
            <w:r w:rsidRPr="00A70B0E">
              <w:rPr>
                <w:rFonts w:cstheme="minorHAnsi"/>
                <w:b/>
              </w:rPr>
              <w:t>(c):</w:t>
            </w:r>
          </w:p>
          <w:p w14:paraId="52DD6BDC" w14:textId="00BE2D4A" w:rsidR="00936420" w:rsidRPr="00F54E3C" w:rsidRDefault="00322062" w:rsidP="00C71367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leyes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reglamentos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políticas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vigentes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publican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son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fácilmente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accesibles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público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sin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costo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alguno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936420" w:rsidRPr="00A70B0E" w14:paraId="5D5E824E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BCE88B0" w14:textId="390C1937" w:rsidR="00936420" w:rsidRPr="00A70B0E" w:rsidRDefault="00936420" w:rsidP="003560F5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43153749"/>
                <w:placeholder>
                  <w:docPart w:val="88737489BBFB4C149BD35BF1EF9A9B2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0C9C7D5D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E332EEF" w14:textId="304FED49" w:rsidR="00936420" w:rsidRPr="00A70B0E" w:rsidRDefault="00936420" w:rsidP="003560F5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</w:t>
            </w:r>
            <w:proofErr w:type="spellStart"/>
            <w:r w:rsidRPr="00A70B0E">
              <w:rPr>
                <w:rFonts w:cstheme="minorHAnsi"/>
                <w:b/>
              </w:rPr>
              <w:t>cualitativo</w:t>
            </w:r>
            <w:proofErr w:type="spellEnd"/>
          </w:p>
        </w:tc>
      </w:tr>
      <w:tr w:rsidR="00936420" w:rsidRPr="00A70B0E" w14:paraId="3C31C75C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0843D56" w14:textId="641BFE48" w:rsidR="00936420" w:rsidRPr="00A70B0E" w:rsidRDefault="00936420" w:rsidP="003560F5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brechas</w:t>
            </w:r>
            <w:proofErr w:type="spellEnd"/>
          </w:p>
        </w:tc>
      </w:tr>
      <w:tr w:rsidR="00936420" w:rsidRPr="00A70B0E" w14:paraId="523434D4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EC54D52" w14:textId="5BEE204B" w:rsidR="00936420" w:rsidRPr="00A70B0E" w:rsidRDefault="00936420" w:rsidP="003560F5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Recomendación</w:t>
            </w:r>
            <w:proofErr w:type="spellEnd"/>
          </w:p>
        </w:tc>
      </w:tr>
      <w:tr w:rsidR="00936420" w:rsidRPr="00F54E3C" w14:paraId="79F0D0AE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3D072F38" w14:textId="32745A87" w:rsidR="00322062" w:rsidRPr="00A70B0E" w:rsidRDefault="00936420" w:rsidP="00322062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Pr="00A70B0E">
              <w:rPr>
                <w:rFonts w:cstheme="minorHAnsi"/>
                <w:b/>
              </w:rPr>
              <w:t xml:space="preserve"> 1(a)(d):</w:t>
            </w:r>
          </w:p>
          <w:p w14:paraId="4663B3AD" w14:textId="42EF3945" w:rsidR="00936420" w:rsidRPr="00F54E3C" w:rsidRDefault="00322062" w:rsidP="00C71367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obligaciones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relacionadas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 la</w:t>
            </w:r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colaboración</w:t>
            </w:r>
            <w:proofErr w:type="spellEnd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público-privada</w:t>
            </w:r>
            <w:proofErr w:type="spellEnd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derivadas</w:t>
            </w:r>
            <w:proofErr w:type="spellEnd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acuerdos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internacionales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vinculantes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adoptan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</w:t>
            </w:r>
            <w:r w:rsidR="0023348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forma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coherente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leyes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reglamentos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936420" w:rsidRPr="00A70B0E" w14:paraId="5447979A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135B403" w14:textId="0C3AA861" w:rsidR="00936420" w:rsidRPr="00A70B0E" w:rsidRDefault="00936420" w:rsidP="001C77F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854759505"/>
                <w:placeholder>
                  <w:docPart w:val="8E125CADAB344C44938A520BA0ABDECE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5400FC35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48FAAE64" w14:textId="621E16A4" w:rsidR="00936420" w:rsidRPr="00A70B0E" w:rsidRDefault="00936420" w:rsidP="001C77F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</w:t>
            </w:r>
            <w:proofErr w:type="spellStart"/>
            <w:r w:rsidRPr="00A70B0E">
              <w:rPr>
                <w:rFonts w:cstheme="minorHAnsi"/>
                <w:b/>
              </w:rPr>
              <w:t>cualitativo</w:t>
            </w:r>
            <w:proofErr w:type="spellEnd"/>
          </w:p>
        </w:tc>
      </w:tr>
      <w:tr w:rsidR="00936420" w:rsidRPr="00A70B0E" w14:paraId="7C82BA7E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406EFA3D" w14:textId="26A06417" w:rsidR="00936420" w:rsidRPr="00A70B0E" w:rsidRDefault="00936420" w:rsidP="001C77F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Análisis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brechas</w:t>
            </w:r>
            <w:proofErr w:type="spellEnd"/>
          </w:p>
        </w:tc>
      </w:tr>
      <w:tr w:rsidR="00936420" w:rsidRPr="00A70B0E" w14:paraId="19772788" w14:textId="77777777" w:rsidTr="00091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326FAFA" w14:textId="242B16BB" w:rsidR="00936420" w:rsidRPr="00A70B0E" w:rsidRDefault="00936420" w:rsidP="001C77F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Recomendación</w:t>
            </w:r>
            <w:proofErr w:type="spellEnd"/>
          </w:p>
        </w:tc>
      </w:tr>
      <w:tr w:rsidR="00F5339E" w:rsidRPr="00F54E3C" w14:paraId="34078D42" w14:textId="77777777" w:rsidTr="00091937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77946B38" w14:textId="77777777" w:rsidR="00F5339E" w:rsidRPr="00F54E3C" w:rsidRDefault="00F5339E" w:rsidP="00F5339E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1(b) </w:t>
            </w:r>
          </w:p>
          <w:p w14:paraId="13E22D2F" w14:textId="6E1472D3" w:rsidR="00F5339E" w:rsidRPr="00F54E3C" w:rsidRDefault="00322062" w:rsidP="00F5339E">
            <w:pPr>
              <w:tabs>
                <w:tab w:val="left" w:pos="1217"/>
              </w:tabs>
              <w:spacing w:line="0" w:lineRule="atLeast"/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Requisitos</w:t>
            </w:r>
            <w:proofErr w:type="spellEnd"/>
            <w:r w:rsidR="00F5339E" w:rsidRPr="00F54E3C">
              <w:rPr>
                <w:rFonts w:cstheme="minorHAnsi"/>
                <w:b/>
                <w:lang w:val="fr-FR"/>
              </w:rPr>
              <w:t xml:space="preserve"> de</w:t>
            </w:r>
            <w:r w:rsidR="00B55AF3">
              <w:rPr>
                <w:rFonts w:cstheme="minorHAnsi"/>
                <w:b/>
                <w:lang w:val="fr-FR"/>
              </w:rPr>
              <w:t xml:space="preserve"> </w:t>
            </w:r>
            <w:proofErr w:type="spellStart"/>
            <w:r w:rsidR="00B55AF3">
              <w:rPr>
                <w:rFonts w:cstheme="minorHAnsi"/>
                <w:b/>
                <w:lang w:val="fr-FR"/>
              </w:rPr>
              <w:t>procedimiento</w:t>
            </w:r>
            <w:proofErr w:type="spellEnd"/>
          </w:p>
          <w:p w14:paraId="47DAE81D" w14:textId="23D6CFBF" w:rsidR="00F5339E" w:rsidRPr="00F54E3C" w:rsidRDefault="00322062" w:rsidP="003220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métodos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las APP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prescritos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basan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competencia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proporcional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tamaño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complejidad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936420" w:rsidRPr="00F54E3C" w14:paraId="3D931ED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4901C13" w14:textId="196AB15D" w:rsidR="00322062" w:rsidRPr="00A70B0E" w:rsidRDefault="00936420" w:rsidP="00322062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lastRenderedPageBreak/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1(b)(a):</w:t>
            </w:r>
          </w:p>
          <w:p w14:paraId="1A4E0143" w14:textId="4965EF63" w:rsidR="00936420" w:rsidRPr="00F54E3C" w:rsidRDefault="00322062" w:rsidP="00C71367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legislación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sobre APP/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concesiones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debe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permitir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regular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negociaciones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APP/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concesiones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forma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justa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equitativa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no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discriminatoria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transparente. </w:t>
            </w:r>
          </w:p>
        </w:tc>
      </w:tr>
      <w:tr w:rsidR="00936420" w:rsidRPr="00A70B0E" w14:paraId="0F5BF4A3" w14:textId="77777777" w:rsidTr="00091937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2EA3E12" w14:textId="47BAC9C2" w:rsidR="00936420" w:rsidRPr="00A70B0E" w:rsidRDefault="00936420" w:rsidP="001C77FE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491638118"/>
                <w:placeholder>
                  <w:docPart w:val="C81394E015614710995664B6351BFB4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623D104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B7352D3" w14:textId="2F06D54F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936420" w:rsidRPr="00A70B0E" w14:paraId="6415224A" w14:textId="77777777" w:rsidTr="00091937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1B97DA0" w14:textId="0766A442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936420" w:rsidRPr="00A70B0E" w14:paraId="1FADDC3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DE184BC" w14:textId="64F38955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936420" w:rsidRPr="00F54E3C" w14:paraId="43FBDD2C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505C8F92" w14:textId="1899D604" w:rsidR="00322062" w:rsidRPr="00A70B0E" w:rsidRDefault="00936420" w:rsidP="00322062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1(b)(b):</w:t>
            </w:r>
          </w:p>
          <w:p w14:paraId="3B9E53A6" w14:textId="3AEAE7C6" w:rsidR="00936420" w:rsidRPr="00F54E3C" w:rsidRDefault="00322062" w:rsidP="00C71367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ley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contempla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propuestas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no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solicitadas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establece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tramiten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forma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no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restrinjan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de </w:t>
            </w:r>
            <w:proofErr w:type="spellStart"/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ure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de facto,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participación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competencia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otros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operadores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económicos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936420" w:rsidRPr="00A70B0E" w14:paraId="1B7FB02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90B2462" w14:textId="06FC71DA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696930966"/>
                <w:placeholder>
                  <w:docPart w:val="59A8C39160DD4149AF9B0050C81D373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936420" w:rsidRPr="00A70B0E" w14:paraId="3CCF1BD2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5E6A830" w14:textId="06711BE9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936420" w:rsidRPr="00A70B0E" w14:paraId="4CC3A3B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5D2A2FE" w14:textId="5C1D8633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936420" w:rsidRPr="00A70B0E" w14:paraId="15798A85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787F2C6" w14:textId="38B47742" w:rsidR="00936420" w:rsidRPr="00A70B0E" w:rsidRDefault="00936420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8F5F64" w:rsidRPr="00F54E3C" w14:paraId="46EA85A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6114EE89" w14:textId="739335B4" w:rsidR="008F5F64" w:rsidRPr="00F54E3C" w:rsidRDefault="008F5F64" w:rsidP="008F5F64">
            <w:pPr>
              <w:jc w:val="center"/>
              <w:rPr>
                <w:rFonts w:cstheme="minorHAnsi"/>
                <w:b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1(c)</w:t>
            </w:r>
          </w:p>
          <w:p w14:paraId="5AFA1452" w14:textId="20F7CE08" w:rsidR="008F5F64" w:rsidRPr="00F54E3C" w:rsidRDefault="00231AAC" w:rsidP="00231AAC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F54E3C">
              <w:rPr>
                <w:rFonts w:cstheme="minorHAnsi"/>
                <w:lang w:val="fr-FR"/>
              </w:rPr>
              <w:t xml:space="preserve">Normas y </w:t>
            </w:r>
            <w:proofErr w:type="spellStart"/>
            <w:r w:rsidRPr="00F54E3C">
              <w:rPr>
                <w:rFonts w:cstheme="minorHAnsi"/>
                <w:lang w:val="fr-FR"/>
              </w:rPr>
              <w:t>plazos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</w:t>
            </w:r>
            <w:r w:rsidR="00B55AF3">
              <w:rPr>
                <w:rFonts w:cstheme="minorHAnsi"/>
                <w:lang w:val="fr-FR"/>
              </w:rPr>
              <w:t xml:space="preserve">de </w:t>
            </w:r>
            <w:proofErr w:type="spellStart"/>
            <w:r w:rsidR="00B55AF3">
              <w:rPr>
                <w:rFonts w:cstheme="minorHAnsi"/>
                <w:lang w:val="fr-FR"/>
              </w:rPr>
              <w:t>publicidad</w:t>
            </w:r>
            <w:proofErr w:type="spellEnd"/>
          </w:p>
        </w:tc>
      </w:tr>
      <w:tr w:rsidR="00936420" w:rsidRPr="00F54E3C" w14:paraId="46D0282E" w14:textId="77777777" w:rsidTr="0009193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0F7EB4B8" w14:textId="05220928" w:rsidR="00231AAC" w:rsidRPr="00A70B0E" w:rsidRDefault="00936420" w:rsidP="00231AAC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1(c)(a):</w:t>
            </w:r>
          </w:p>
          <w:p w14:paraId="77099CC5" w14:textId="1A21D123" w:rsidR="00936420" w:rsidRPr="00F54E3C" w:rsidRDefault="00231AAC" w:rsidP="00C71367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Las normas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publicitarias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deben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coherentes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con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método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naturaleza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complejidad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APP y, 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general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similares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incluidas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las normas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incluido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requisito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ajustar</w:t>
            </w:r>
            <w:proofErr w:type="spellEnd"/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</w:t>
            </w:r>
            <w:proofErr w:type="spellStart"/>
            <w:r w:rsidR="0023348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consecuencio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plazos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función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nivel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competencia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complejidad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936420" w:rsidRPr="00A70B0E" w14:paraId="689D6C6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BD2FF69" w14:textId="45955728" w:rsidR="00936420" w:rsidRPr="00A70B0E" w:rsidRDefault="00936420" w:rsidP="00A0732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41757801"/>
                <w:placeholder>
                  <w:docPart w:val="8D41D8F82A674CADB6CA8BDF6513A0D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  <w:r w:rsidR="0058560E">
              <w:rPr>
                <w:rFonts w:cstheme="minorHAnsi"/>
              </w:rPr>
              <w:t xml:space="preserve"> </w:t>
            </w:r>
          </w:p>
        </w:tc>
      </w:tr>
      <w:tr w:rsidR="00936420" w:rsidRPr="00A70B0E" w14:paraId="14ADEF9D" w14:textId="77777777" w:rsidTr="00091937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CB5C75B" w14:textId="77777777" w:rsidR="00936420" w:rsidRPr="00A70B0E" w:rsidRDefault="00936420" w:rsidP="00A0732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936420" w:rsidRPr="00A70B0E" w14:paraId="1F10827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FB648B7" w14:textId="77777777" w:rsidR="00936420" w:rsidRPr="00A70B0E" w:rsidRDefault="00936420" w:rsidP="00A0732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936420" w:rsidRPr="00A70B0E" w14:paraId="0475B9C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458F9D9" w14:textId="77777777" w:rsidR="00936420" w:rsidRPr="00A70B0E" w:rsidRDefault="00936420" w:rsidP="00A0732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8F5F64" w:rsidRPr="00F54E3C" w14:paraId="7E2441B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70CECAED" w14:textId="1F312FCB" w:rsidR="008F5F64" w:rsidRPr="00F54E3C" w:rsidRDefault="008F5F64" w:rsidP="008F5F64">
            <w:pPr>
              <w:jc w:val="center"/>
              <w:rPr>
                <w:rFonts w:cstheme="minorHAnsi"/>
                <w:b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1(d)</w:t>
            </w:r>
          </w:p>
          <w:p w14:paraId="72E329AB" w14:textId="54A68426" w:rsidR="0063350B" w:rsidRPr="00F54E3C" w:rsidRDefault="0063350B" w:rsidP="008F5F64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F54E3C">
              <w:rPr>
                <w:rFonts w:cstheme="minorHAnsi"/>
                <w:lang w:val="fr-FR"/>
              </w:rPr>
              <w:t xml:space="preserve">Normas </w:t>
            </w:r>
            <w:r w:rsidR="00B55AF3">
              <w:rPr>
                <w:rFonts w:cstheme="minorHAnsi"/>
                <w:lang w:val="fr-FR"/>
              </w:rPr>
              <w:t xml:space="preserve">de </w:t>
            </w:r>
            <w:proofErr w:type="spellStart"/>
            <w:r w:rsidRPr="00F54E3C">
              <w:rPr>
                <w:rFonts w:cstheme="minorHAnsi"/>
                <w:lang w:val="fr-FR"/>
              </w:rPr>
              <w:t>participación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</w:t>
            </w:r>
          </w:p>
          <w:p w14:paraId="50FFBDE1" w14:textId="1B60FC93" w:rsidR="008F5F64" w:rsidRPr="00F54E3C" w:rsidRDefault="008F5F64" w:rsidP="008F5F64">
            <w:pPr>
              <w:jc w:val="center"/>
              <w:rPr>
                <w:rFonts w:cstheme="minorHAnsi"/>
                <w:lang w:val="fr-FR"/>
              </w:rPr>
            </w:pPr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="0063350B" w:rsidRPr="00F54E3C">
              <w:rPr>
                <w:rFonts w:cstheme="minorHAnsi"/>
                <w:b w:val="0"/>
                <w:bCs w:val="0"/>
                <w:lang w:val="fr-FR"/>
              </w:rPr>
              <w:t xml:space="preserve"> de las APP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cumple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las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siguientes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proofErr w:type="gramStart"/>
            <w:r w:rsidRPr="00F54E3C">
              <w:rPr>
                <w:rFonts w:cstheme="minorHAnsi"/>
                <w:b w:val="0"/>
                <w:bCs w:val="0"/>
                <w:lang w:val="fr-FR"/>
              </w:rPr>
              <w:t>condiciones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8F5F64" w:rsidRPr="00F54E3C" w14:paraId="57C6CF54" w14:textId="77777777" w:rsidTr="0009193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7EEFF980" w14:textId="1030EED2" w:rsidR="008F5F64" w:rsidRPr="00F54E3C" w:rsidRDefault="008F5F64" w:rsidP="008F5F64">
            <w:pPr>
              <w:rPr>
                <w:rFonts w:cstheme="minorHAnsi"/>
                <w:b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Criterio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lang w:val="fr-FR"/>
              </w:rPr>
              <w:t>evaluación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1(d)(a</w:t>
            </w:r>
            <w:proofErr w:type="gramStart"/>
            <w:r w:rsidRPr="00F54E3C">
              <w:rPr>
                <w:rFonts w:cstheme="minorHAnsi"/>
                <w:lang w:val="fr-FR"/>
              </w:rPr>
              <w:t>):</w:t>
            </w:r>
            <w:proofErr w:type="gramEnd"/>
          </w:p>
          <w:p w14:paraId="57439C0F" w14:textId="30878281" w:rsidR="008F5F64" w:rsidRPr="00F54E3C" w:rsidRDefault="0063350B" w:rsidP="006335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Establece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que la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participación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de las partes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interesadas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es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justa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gramStart"/>
            <w:r w:rsidRPr="00F54E3C">
              <w:rPr>
                <w:rFonts w:cstheme="minorHAnsi"/>
                <w:b w:val="0"/>
                <w:bCs w:val="0"/>
                <w:lang w:val="fr-FR"/>
              </w:rPr>
              <w:t>y</w:t>
            </w:r>
            <w:proofErr w:type="gram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se basa en la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cualificación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y de </w:t>
            </w:r>
            <w:proofErr w:type="spellStart"/>
            <w:r w:rsidR="00A21932">
              <w:rPr>
                <w:rFonts w:cstheme="minorHAnsi"/>
                <w:b w:val="0"/>
                <w:bCs w:val="0"/>
                <w:lang w:val="fr-FR"/>
              </w:rPr>
              <w:t>acuerdo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con las normas sobre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elegibilidad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exclusiones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. </w:t>
            </w:r>
          </w:p>
        </w:tc>
      </w:tr>
      <w:tr w:rsidR="008F5F64" w:rsidRPr="00A70B0E" w14:paraId="2520E13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D9E8353" w14:textId="28509417" w:rsidR="008F5F64" w:rsidRPr="00A70B0E" w:rsidRDefault="008F5F64" w:rsidP="008F5F64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377517589"/>
                <w:placeholder>
                  <w:docPart w:val="60DCBB7F13BF49DC9E355778975D9959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F5F64" w:rsidRPr="00A70B0E" w14:paraId="0875EE68" w14:textId="77777777" w:rsidTr="00091937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A44B239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8F5F64" w:rsidRPr="00A70B0E" w14:paraId="36689B8C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122FDA0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lastRenderedPageBreak/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8F5F64" w:rsidRPr="00A70B0E" w14:paraId="5032F63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22FD60A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8F5F64" w:rsidRPr="00F54E3C" w14:paraId="2D269FA6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E9E83ED" w14:textId="4EA418EF" w:rsidR="00D668CF" w:rsidRPr="00A70B0E" w:rsidRDefault="008F5F64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1(d)(b):</w:t>
            </w:r>
          </w:p>
          <w:p w14:paraId="1DE31EF0" w14:textId="17BDD442" w:rsidR="008F5F64" w:rsidRPr="00F54E3C" w:rsidRDefault="00D668CF" w:rsidP="00C71367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Garantiza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no 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haya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obstáculos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la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participación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mercado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APP. </w:t>
            </w:r>
          </w:p>
        </w:tc>
      </w:tr>
      <w:tr w:rsidR="008F5F64" w:rsidRPr="00A70B0E" w14:paraId="20AF877A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9C25E7C" w14:textId="6007BD5A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413385027"/>
                <w:placeholder>
                  <w:docPart w:val="766404B697AE4E5AABC78369E70B013D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F5F64" w:rsidRPr="00A70B0E" w14:paraId="345DA6C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708B6E7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8F5F64" w:rsidRPr="00A70B0E" w14:paraId="5BDA6AFE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0836584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8F5F64" w:rsidRPr="00A70B0E" w14:paraId="1CB9A310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2AC07F3" w14:textId="77777777" w:rsidR="008F5F64" w:rsidRPr="00A70B0E" w:rsidRDefault="008F5F64" w:rsidP="008F5F64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A21932" w14:paraId="6CB8C7D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33432061" w14:textId="560099A5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1(d)(c):</w:t>
            </w:r>
          </w:p>
          <w:p w14:paraId="1D1293B2" w14:textId="39A6FB47" w:rsidR="00D668CF" w:rsidRPr="00A21932" w:rsidRDefault="00D668CF" w:rsidP="00C7136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Detalla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requisitos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elegibilidad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prevé</w:t>
            </w:r>
            <w:proofErr w:type="spellEnd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exclusiones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por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actividades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delictivas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corruptas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inhabilitación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administrativa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con </w:t>
            </w:r>
            <w:proofErr w:type="spellStart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arreglo</w:t>
            </w:r>
            <w:proofErr w:type="spellEnd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</w:t>
            </w:r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ley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sujeta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a las </w:t>
            </w:r>
            <w:proofErr w:type="spellStart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debidas</w:t>
            </w:r>
            <w:proofErr w:type="spellEnd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garantías</w:t>
            </w:r>
            <w:proofErr w:type="spellEnd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procesales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prohibición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relaciones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comerciales</w:t>
            </w:r>
            <w:proofErr w:type="spellEnd"/>
            <w:r w:rsidRP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D668CF" w:rsidRPr="00A70B0E" w14:paraId="229A848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72F74A3" w14:textId="504FFD2A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30114147"/>
                <w:placeholder>
                  <w:docPart w:val="595E3E9A0095496DBF781E70091CE836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48EBD6CA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4DF6328" w14:textId="4630F92A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D668CF" w:rsidRPr="00A70B0E" w14:paraId="67C00357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BF74287" w14:textId="5FD391EE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D668CF" w:rsidRPr="00A70B0E" w14:paraId="19D3CFEF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9F43CF8" w14:textId="529230D9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F54E3C" w14:paraId="480701E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8306573" w14:textId="4D539556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1(d)(d):</w:t>
            </w:r>
          </w:p>
          <w:p w14:paraId="0F26368A" w14:textId="34007F73" w:rsidR="00D668CF" w:rsidRPr="00F54E3C" w:rsidRDefault="00D668CF" w:rsidP="00C71367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Establece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normas para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participación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empresas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públicas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fomentan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competencia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leal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D668CF" w:rsidRPr="00A70B0E" w14:paraId="6C2BE2EA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41DF424" w14:textId="1E8205F3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29519470"/>
                <w:placeholder>
                  <w:docPart w:val="6D6FE96887AE411E852453A3C84FC4A3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091325B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4F794C5" w14:textId="62E5D3F3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D668CF" w:rsidRPr="00A70B0E" w14:paraId="7B6C9F2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6EF751D" w14:textId="26010797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D668CF" w:rsidRPr="00A70B0E" w14:paraId="204974B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78CD161" w14:textId="108CFE6E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F54E3C" w14:paraId="55C92A69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0E6117FC" w14:textId="78060562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1(d)(e):</w:t>
            </w:r>
          </w:p>
          <w:p w14:paraId="2A7B4314" w14:textId="3BA8BCBF" w:rsidR="00D668CF" w:rsidRPr="00F54E3C" w:rsidRDefault="00D668CF" w:rsidP="00C71367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Detalla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procedimientos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pueden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utilizarse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determinar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idoneidad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capacidad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 un</w:t>
            </w:r>
            <w:proofErr w:type="gram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licitador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ejecutar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específico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D668CF" w:rsidRPr="00A70B0E" w14:paraId="26C4B61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333D6CF" w14:textId="73BC8A72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7702643"/>
                <w:placeholder>
                  <w:docPart w:val="E52F82C5931C45E4820A9D0B281C69BF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1BA17CD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922EB17" w14:textId="6BBB18E0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D668CF" w:rsidRPr="00A70B0E" w14:paraId="3627927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1B8B5E9" w14:textId="03B63F64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D668CF" w:rsidRPr="00A70B0E" w14:paraId="375B5EDD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B2BB8BF" w14:textId="01AA961B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A21932" w14:paraId="2B7279C3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52DC1DD9" w14:textId="3CC6F0A3" w:rsidR="00D668CF" w:rsidRPr="00F54E3C" w:rsidRDefault="00D668CF" w:rsidP="00D668CF">
            <w:pPr>
              <w:jc w:val="center"/>
              <w:rPr>
                <w:rFonts w:cstheme="minorHAnsi"/>
                <w:b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1(e)</w:t>
            </w:r>
          </w:p>
          <w:p w14:paraId="013846CB" w14:textId="7A6992DB" w:rsidR="00D668CF" w:rsidRPr="00F54E3C" w:rsidRDefault="00D668CF" w:rsidP="00D668CF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Documentación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lang w:val="fr-FR"/>
              </w:rPr>
              <w:t>requisitos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lang w:val="fr-FR"/>
              </w:rPr>
              <w:t>contratación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</w:t>
            </w:r>
            <w:r w:rsidR="00B55AF3">
              <w:rPr>
                <w:rFonts w:cstheme="minorHAnsi"/>
                <w:lang w:val="fr-FR"/>
              </w:rPr>
              <w:t>de</w:t>
            </w:r>
            <w:r w:rsidRPr="00F54E3C">
              <w:rPr>
                <w:rFonts w:cstheme="minorHAnsi"/>
                <w:lang w:val="fr-FR"/>
              </w:rPr>
              <w:t xml:space="preserve"> APP </w:t>
            </w:r>
          </w:p>
          <w:p w14:paraId="0E31E6DE" w14:textId="535DB27E" w:rsidR="00D668CF" w:rsidRPr="00A21932" w:rsidRDefault="00D668CF" w:rsidP="00D668CF">
            <w:pPr>
              <w:jc w:val="center"/>
              <w:rPr>
                <w:rFonts w:cstheme="minorHAnsi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APP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cumple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siguientes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proofErr w:type="gramStart"/>
            <w:r w:rsidRPr="00A21932">
              <w:rPr>
                <w:rFonts w:cstheme="minorHAnsi"/>
                <w:b w:val="0"/>
                <w:bCs w:val="0"/>
                <w:lang w:val="fr-FR"/>
              </w:rPr>
              <w:t>condiciones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D668CF" w:rsidRPr="00F54E3C" w14:paraId="4BDBB3D2" w14:textId="77777777" w:rsidTr="0009193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32B9600C" w14:textId="022F75D9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1(e)(a):</w:t>
            </w:r>
          </w:p>
          <w:p w14:paraId="19C5946C" w14:textId="6481EDCB" w:rsidR="00D668CF" w:rsidRPr="00F54E3C" w:rsidRDefault="00D668CF" w:rsidP="00C71367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lastRenderedPageBreak/>
              <w:t>Establece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contenido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mínimo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documentos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de los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pliegos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condiciones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a APP, que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debe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incluir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también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metodología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calificación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evaluación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el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proyecto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APP, y exige </w:t>
            </w:r>
            <w:proofErr w:type="gram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que el</w:t>
            </w:r>
            <w:proofErr w:type="gram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contenido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sea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pertinente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suficiente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que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licitadores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puedan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responder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requisitos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D668CF" w:rsidRPr="00A70B0E" w14:paraId="1CE280A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14B32A3" w14:textId="44480F72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lastRenderedPageBreak/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232653152"/>
                <w:placeholder>
                  <w:docPart w:val="7C7E986328CB49088C73CBEFC94F0BB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5EED92BD" w14:textId="77777777" w:rsidTr="00091937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E9F4382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D668CF" w:rsidRPr="00A70B0E" w14:paraId="58D2C57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750261B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D668CF" w:rsidRPr="00A70B0E" w14:paraId="07AF67FF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E387A0E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A70B0E" w14:paraId="58A2B7E5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A0737A4" w14:textId="1256F5EC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1(e)(b):</w:t>
            </w:r>
          </w:p>
          <w:p w14:paraId="4B92C52A" w14:textId="37F00258" w:rsidR="00D668CF" w:rsidRPr="00A70B0E" w:rsidRDefault="00D668CF" w:rsidP="00C71367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Garantiza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documentación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requisitos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especificaciones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no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supongan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obstáculo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participación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Prevé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reconocimiento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normas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equivalentes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cuando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se dispone de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especificaciones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neutrales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</w:p>
        </w:tc>
      </w:tr>
      <w:tr w:rsidR="00D668CF" w:rsidRPr="00A70B0E" w14:paraId="4160D708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E46E8E1" w14:textId="7B6A57CA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01062089"/>
                <w:placeholder>
                  <w:docPart w:val="F0D68AF4E1DF412A82FCD89303838709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6033027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CD13033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  <w:proofErr w:type="spellStart"/>
            <w:r w:rsidRPr="00A70B0E">
              <w:rPr>
                <w:rFonts w:cstheme="minorHAnsi"/>
              </w:rPr>
              <w:t>cualitativo</w:t>
            </w:r>
            <w:proofErr w:type="spellEnd"/>
          </w:p>
        </w:tc>
      </w:tr>
      <w:tr w:rsidR="00D668CF" w:rsidRPr="00A70B0E" w14:paraId="0B07D8D3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081B4F5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Análisis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brechas</w:t>
            </w:r>
            <w:proofErr w:type="spellEnd"/>
          </w:p>
        </w:tc>
      </w:tr>
      <w:tr w:rsidR="00D668CF" w:rsidRPr="00A70B0E" w14:paraId="62E1D42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9209ADD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Recomendación</w:t>
            </w:r>
            <w:proofErr w:type="spellEnd"/>
          </w:p>
        </w:tc>
      </w:tr>
      <w:tr w:rsidR="00D668CF" w:rsidRPr="00A21932" w14:paraId="0DB1308A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4CEEAF20" w14:textId="356716BA" w:rsidR="00D668CF" w:rsidRPr="00A70B0E" w:rsidRDefault="00D668CF" w:rsidP="00D668CF">
            <w:pPr>
              <w:jc w:val="center"/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Subindicador</w:t>
            </w:r>
            <w:proofErr w:type="spellEnd"/>
            <w:r w:rsidRPr="00A70B0E">
              <w:rPr>
                <w:rFonts w:cstheme="minorHAnsi"/>
              </w:rPr>
              <w:t xml:space="preserve"> 1(f)</w:t>
            </w:r>
          </w:p>
          <w:p w14:paraId="5F3C4DC2" w14:textId="77777777" w:rsidR="00D668CF" w:rsidRPr="00A70B0E" w:rsidRDefault="00D668CF" w:rsidP="00D668CF">
            <w:pPr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A70B0E">
              <w:rPr>
                <w:rFonts w:cstheme="minorHAnsi"/>
              </w:rPr>
              <w:t>Criterios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y </w:t>
            </w:r>
            <w:proofErr w:type="spellStart"/>
            <w:r w:rsidRPr="00A70B0E">
              <w:rPr>
                <w:rFonts w:cstheme="minorHAnsi"/>
              </w:rPr>
              <w:t>adjudicación</w:t>
            </w:r>
            <w:proofErr w:type="spellEnd"/>
            <w:r w:rsidRPr="00A70B0E">
              <w:rPr>
                <w:rFonts w:cstheme="minorHAnsi"/>
              </w:rPr>
              <w:t xml:space="preserve"> </w:t>
            </w:r>
          </w:p>
          <w:p w14:paraId="1782BD9F" w14:textId="5D32D5FA" w:rsidR="00D668CF" w:rsidRPr="00A21932" w:rsidRDefault="00D668CF" w:rsidP="00D668CF">
            <w:pPr>
              <w:jc w:val="center"/>
              <w:rPr>
                <w:rFonts w:cstheme="minorHAnsi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APP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establece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gramStart"/>
            <w:r w:rsidR="00A21932">
              <w:rPr>
                <w:rFonts w:cstheme="minorHAnsi"/>
                <w:b w:val="0"/>
                <w:bCs w:val="0"/>
                <w:lang w:val="fr-FR"/>
              </w:rPr>
              <w:t>que</w:t>
            </w:r>
            <w:r w:rsidRPr="00A21932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D668CF" w:rsidRPr="00F54E3C" w14:paraId="69E69C1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89134AA" w14:textId="234F8605" w:rsidR="00D668CF" w:rsidRPr="00A21932" w:rsidRDefault="00D668CF" w:rsidP="00D668CF">
            <w:pPr>
              <w:rPr>
                <w:rFonts w:cstheme="minorHAnsi"/>
                <w:b w:val="0"/>
                <w:lang w:val="fr-FR"/>
              </w:rPr>
            </w:pPr>
            <w:proofErr w:type="spellStart"/>
            <w:r w:rsidRPr="00A21932">
              <w:rPr>
                <w:rFonts w:cstheme="minorHAnsi"/>
                <w:lang w:val="fr-FR"/>
              </w:rPr>
              <w:t>Criterio</w:t>
            </w:r>
            <w:proofErr w:type="spellEnd"/>
            <w:r w:rsidRPr="00A21932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lang w:val="fr-FR"/>
              </w:rPr>
              <w:t>evaluación</w:t>
            </w:r>
            <w:proofErr w:type="spellEnd"/>
            <w:r w:rsidRPr="00A21932">
              <w:rPr>
                <w:rFonts w:cstheme="minorHAnsi"/>
                <w:lang w:val="fr-FR"/>
              </w:rPr>
              <w:t xml:space="preserve"> 1(f)(a</w:t>
            </w:r>
            <w:proofErr w:type="gramStart"/>
            <w:r w:rsidRPr="00A21932">
              <w:rPr>
                <w:rFonts w:cstheme="minorHAnsi"/>
                <w:lang w:val="fr-FR"/>
              </w:rPr>
              <w:t>):</w:t>
            </w:r>
            <w:proofErr w:type="gramEnd"/>
          </w:p>
          <w:p w14:paraId="43AC922B" w14:textId="77777777" w:rsidR="00A21932" w:rsidRPr="00A21932" w:rsidRDefault="00A21932" w:rsidP="00A21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Los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criterios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evaluación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son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objetivos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,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proporcionales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, pertinentes para 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objeto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del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contrato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se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especifican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con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precisión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antemano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en los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documentos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contratación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APP, de modo que la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decisión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adjudicación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se toma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exclusivamente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en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función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los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criterios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establecidos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en los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documentos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. </w:t>
            </w:r>
          </w:p>
          <w:p w14:paraId="33B961B8" w14:textId="4E30DD74" w:rsidR="00D668CF" w:rsidRPr="00F54E3C" w:rsidRDefault="00D668CF" w:rsidP="00A21932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668CF" w:rsidRPr="00A70B0E" w14:paraId="56878F51" w14:textId="77777777" w:rsidTr="00091937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3FE1C11" w14:textId="3FEF63DE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774969591"/>
                <w:placeholder>
                  <w:docPart w:val="AC98C323B3224413B27AACA99660E95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02DC851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C6FAA14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651A9EB8" w14:textId="77777777" w:rsidTr="00091937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5D986F0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7CCCB48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6FC6C1E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F54E3C" w14:paraId="5843503C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2F3E71CF" w14:textId="211B1918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1(f)(b):</w:t>
            </w:r>
          </w:p>
          <w:p w14:paraId="73345288" w14:textId="77777777" w:rsidR="00A21932" w:rsidRPr="00A21932" w:rsidRDefault="00A21932" w:rsidP="00A21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Se fomenta 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uso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atributos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precio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no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precio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y/o la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consideración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del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coste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del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ciclo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vida,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según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proceda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, para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garantizar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decisiones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objetivas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rentables.</w:t>
            </w:r>
          </w:p>
          <w:p w14:paraId="04916103" w14:textId="3CF3E210" w:rsidR="00D668CF" w:rsidRPr="00F54E3C" w:rsidRDefault="00D668CF" w:rsidP="00A21932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668CF" w:rsidRPr="00A70B0E" w14:paraId="3EE1A11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E780EEE" w14:textId="32B6BDB9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36800738"/>
                <w:placeholder>
                  <w:docPart w:val="565B54590F664558A4318FF4941C0052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639AF7D2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B3822C6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3C674DF5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5348F39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52D3376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8D9B3CA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lastRenderedPageBreak/>
              <w:t>Recomendación</w:t>
            </w:r>
          </w:p>
        </w:tc>
      </w:tr>
      <w:tr w:rsidR="00D668CF" w:rsidRPr="00F54E3C" w14:paraId="5C9819B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2C97C76" w14:textId="60794402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1(f)(c):</w:t>
            </w:r>
          </w:p>
          <w:p w14:paraId="0A684127" w14:textId="4F1DDB66" w:rsidR="00D668CF" w:rsidRPr="00F54E3C" w:rsidRDefault="00D668CF" w:rsidP="00C71367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criterios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evaluación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deben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definidos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APP.</w:t>
            </w:r>
          </w:p>
        </w:tc>
      </w:tr>
      <w:tr w:rsidR="00D668CF" w:rsidRPr="00A70B0E" w14:paraId="30939679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2ACF72F" w14:textId="3C6E38BA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10713309"/>
                <w:placeholder>
                  <w:docPart w:val="9C73C2705CC741368E89EEF8BC3F8F05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548732A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82DEA6D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65ADDEA7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7572831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094F29D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E88987F" w14:textId="77777777" w:rsidR="00D668CF" w:rsidRPr="00A70B0E" w:rsidRDefault="00D668CF" w:rsidP="00D668C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A21932" w14:paraId="623D26D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60E72D61" w14:textId="77777777" w:rsidR="00D668CF" w:rsidRPr="00F54E3C" w:rsidRDefault="00D668CF" w:rsidP="00D668CF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1(g) </w:t>
            </w:r>
          </w:p>
          <w:p w14:paraId="5EBA0006" w14:textId="77777777" w:rsidR="00D668CF" w:rsidRPr="00F54E3C" w:rsidRDefault="00D668CF" w:rsidP="00D668CF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Presentación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F54E3C">
              <w:rPr>
                <w:rFonts w:cstheme="minorHAnsi"/>
                <w:lang w:val="fr-FR"/>
              </w:rPr>
              <w:t>recepción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lang w:val="fr-FR"/>
              </w:rPr>
              <w:t>apertura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lang w:val="fr-FR"/>
              </w:rPr>
              <w:t>ofertas</w:t>
            </w:r>
            <w:proofErr w:type="spellEnd"/>
          </w:p>
          <w:p w14:paraId="21A21645" w14:textId="0BA8BFF8" w:rsidR="00D668CF" w:rsidRPr="00A21932" w:rsidRDefault="00D668CF" w:rsidP="00D668CF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APP </w:t>
            </w:r>
            <w:proofErr w:type="spellStart"/>
            <w:r w:rsidR="00A21932">
              <w:rPr>
                <w:rFonts w:cstheme="minorHAnsi"/>
                <w:b w:val="0"/>
                <w:bCs w:val="0"/>
                <w:lang w:val="fr-FR"/>
              </w:rPr>
              <w:t>precé</w:t>
            </w:r>
            <w:proofErr w:type="spellEnd"/>
            <w:r w:rsid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siguientes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proofErr w:type="gramStart"/>
            <w:r w:rsidRPr="00A21932">
              <w:rPr>
                <w:rFonts w:cstheme="minorHAnsi"/>
                <w:b w:val="0"/>
                <w:bCs w:val="0"/>
                <w:lang w:val="fr-FR"/>
              </w:rPr>
              <w:t>disposiciones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D668CF" w:rsidRPr="00F54E3C" w14:paraId="4058057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C3EFC92" w14:textId="21392C01" w:rsidR="00D668CF" w:rsidRPr="00A70B0E" w:rsidRDefault="00D668CF" w:rsidP="00D668C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 g) a):</w:t>
            </w:r>
          </w:p>
          <w:p w14:paraId="37D34DAF" w14:textId="01CF16DC" w:rsidR="00D668CF" w:rsidRPr="00A21932" w:rsidRDefault="00A21932" w:rsidP="00A21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seguridad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confidencialidad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ofertas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se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mantiene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durante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negociaciones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hasta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después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adjudicación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del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contrato</w:t>
            </w:r>
            <w:proofErr w:type="spellEnd"/>
          </w:p>
        </w:tc>
      </w:tr>
      <w:tr w:rsidR="00D668CF" w:rsidRPr="00A70B0E" w14:paraId="114A387A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687C2D5" w14:textId="66BCF305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382563638"/>
                <w:placeholder>
                  <w:docPart w:val="5D62214AD70F4E87A285395C99A85B7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099B47D3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72B0CEA" w14:textId="3F2427F0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08449252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4C9AED2" w14:textId="691CFA60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36E5F0C9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E18C262" w14:textId="17BE2D10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A21932" w14:paraId="7BAF87A8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4E3B35B3" w14:textId="4572780E" w:rsidR="00D668CF" w:rsidRPr="00A21932" w:rsidRDefault="00D668CF" w:rsidP="00D668CF">
            <w:pPr>
              <w:rPr>
                <w:rFonts w:cstheme="minorHAnsi"/>
                <w:b w:val="0"/>
              </w:rPr>
            </w:pPr>
            <w:r w:rsidRPr="00A21932">
              <w:rPr>
                <w:rFonts w:cstheme="minorHAnsi"/>
              </w:rPr>
              <w:t>Criterio de evaluación 1(g)(b):</w:t>
            </w:r>
          </w:p>
          <w:p w14:paraId="698A8D75" w14:textId="77777777" w:rsidR="00A21932" w:rsidRPr="00A21932" w:rsidRDefault="00A21932" w:rsidP="00A21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center" w:pos="43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right" w:pos="864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modalidad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presentación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recepción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propuestas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está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bien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definida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para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evitar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rechazo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innecesario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ofertas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</w:p>
          <w:p w14:paraId="48C2FEA3" w14:textId="421638B7" w:rsidR="00D668CF" w:rsidRPr="00A21932" w:rsidRDefault="00D668CF" w:rsidP="00CF1681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668CF" w:rsidRPr="00A70B0E" w14:paraId="46FE5C2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E5D2918" w14:textId="78DAFE6D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14888516"/>
                <w:placeholder>
                  <w:docPart w:val="962D702E68DD4738A588134133E97461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4244D23B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1D1A21B" w14:textId="001DB923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63E71E0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D71DAE4" w14:textId="0F5425C5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2EA8668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C6FF8CB" w14:textId="2A39B6EF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A21932" w14:paraId="045E0EA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1C80510" w14:textId="3B99234F" w:rsidR="00091937" w:rsidRPr="00A21932" w:rsidRDefault="00D668CF" w:rsidP="00091937">
            <w:pPr>
              <w:rPr>
                <w:rFonts w:cstheme="minorHAnsi"/>
                <w:b w:val="0"/>
              </w:rPr>
            </w:pPr>
            <w:r w:rsidRPr="00A21932">
              <w:rPr>
                <w:rFonts w:cstheme="minorHAnsi"/>
              </w:rPr>
              <w:t>Criterio de evaluación 1(g)(</w:t>
            </w:r>
            <w:r w:rsidR="00091937" w:rsidRPr="00A21932">
              <w:rPr>
                <w:rFonts w:cstheme="minorHAnsi"/>
              </w:rPr>
              <w:t>c</w:t>
            </w:r>
            <w:r w:rsidRPr="00A21932">
              <w:rPr>
                <w:rFonts w:cstheme="minorHAnsi"/>
              </w:rPr>
              <w:t>):</w:t>
            </w:r>
          </w:p>
          <w:p w14:paraId="264D73BE" w14:textId="71402355" w:rsidR="00D668CF" w:rsidRPr="00A21932" w:rsidRDefault="00A21932" w:rsidP="00A219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Las actas de 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aperturas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las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propuestas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en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cada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fase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se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conservan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están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disponibles para su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revisión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>.</w:t>
            </w:r>
          </w:p>
        </w:tc>
      </w:tr>
      <w:tr w:rsidR="00D668CF" w:rsidRPr="00A70B0E" w14:paraId="6413FCC6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957458D" w14:textId="70D38074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835029891"/>
                <w:placeholder>
                  <w:docPart w:val="7B41EE72192A4FD7ABEA4D7A1C5C2B5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1C8CB22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0EF0481" w14:textId="1A717CB5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678772D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EFA687D" w14:textId="0EC9F350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669154CF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312E2BD" w14:textId="74880971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F54E3C" w14:paraId="339D8343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7F732B18" w14:textId="143E8B74" w:rsidR="00091937" w:rsidRPr="00A70B0E" w:rsidRDefault="00D668CF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Criterio de evaluación 1(g)(</w:t>
            </w:r>
            <w:r w:rsidR="00091937" w:rsidRPr="00A70B0E">
              <w:rPr>
                <w:rFonts w:cstheme="minorHAnsi"/>
              </w:rPr>
              <w:t>d</w:t>
            </w:r>
            <w:r w:rsidRPr="00A70B0E">
              <w:rPr>
                <w:rFonts w:cstheme="minorHAnsi"/>
              </w:rPr>
              <w:t>):</w:t>
            </w:r>
          </w:p>
          <w:p w14:paraId="1B4B5235" w14:textId="46847BFA" w:rsidR="00D668CF" w:rsidRPr="00F54E3C" w:rsidRDefault="00091937" w:rsidP="00CF1681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Cada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fase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,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etapa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sucesiva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,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va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seguida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una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sesión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informativa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todos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los participantes, y 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documenta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es transparente</w:t>
            </w:r>
            <w:r w:rsidR="00D668CF"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D668CF" w:rsidRPr="00A70B0E" w14:paraId="0868C3D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B3F59E7" w14:textId="3A9481FD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lastRenderedPageBreak/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837218753"/>
                <w:placeholder>
                  <w:docPart w:val="A27B6197538C4D40959137973A50557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163340F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D7114AF" w14:textId="3870A6AD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09D1E4DF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28595D4" w14:textId="54B70148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2D17CC1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1C852A7" w14:textId="0BB8F71C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D668CF" w:rsidRPr="00F54E3C" w14:paraId="6F0D401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66B874D" w14:textId="2A699CF1" w:rsidR="00091937" w:rsidRPr="00A70B0E" w:rsidRDefault="00D668CF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1(g)(</w:t>
            </w:r>
            <w:r w:rsidR="00091937" w:rsidRPr="00A70B0E">
              <w:rPr>
                <w:rFonts w:cstheme="minorHAnsi"/>
              </w:rPr>
              <w:t>e</w:t>
            </w:r>
            <w:r w:rsidRPr="00A70B0E">
              <w:rPr>
                <w:rFonts w:cstheme="minorHAnsi"/>
              </w:rPr>
              <w:t>):</w:t>
            </w:r>
          </w:p>
          <w:p w14:paraId="6972AABF" w14:textId="1285B97B" w:rsidR="00D668CF" w:rsidRPr="00F54E3C" w:rsidRDefault="00091937" w:rsidP="00CF1681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Presentación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apertura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ofertas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definitivas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un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procedimiento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definido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regulado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inmediatamente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después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fecha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límite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presentación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ofertas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definitivas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permita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presencia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representantes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licitadores</w:t>
            </w:r>
            <w:proofErr w:type="spellEnd"/>
            <w:r w:rsidR="00D668CF"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D668CF" w:rsidRPr="00A70B0E" w14:paraId="2A40249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ABE1BE0" w14:textId="7D7A8D47" w:rsidR="00D668CF" w:rsidRPr="00A70B0E" w:rsidRDefault="00D668CF" w:rsidP="00D668CF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367498226"/>
                <w:placeholder>
                  <w:docPart w:val="8E944A887C8C44FD9F1B42F970236CA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668CF" w:rsidRPr="00A70B0E" w14:paraId="7DC8A93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DC51BCF" w14:textId="20CE7D5A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D668CF" w:rsidRPr="00A70B0E" w14:paraId="4D212BFE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5140C1A" w14:textId="2CABB532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D668CF" w:rsidRPr="00A70B0E" w14:paraId="01FB4883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143D2CF" w14:textId="52530E4A" w:rsidR="00D668CF" w:rsidRPr="00A70B0E" w:rsidRDefault="00D668CF" w:rsidP="00D668C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2014CABC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6413A01D" w14:textId="7DC96525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1(g)(f):</w:t>
            </w:r>
          </w:p>
          <w:p w14:paraId="3FF11DE6" w14:textId="0D392721" w:rsidR="00091937" w:rsidRPr="00F54E3C" w:rsidRDefault="00091937" w:rsidP="00CF1681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resultados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licitación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deben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divulgarse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aunque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esté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prohíb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divulgación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información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sensible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específica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3CCE3CE5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1BE1B44A" w14:textId="2128EE44" w:rsidR="00091937" w:rsidRPr="00A70B0E" w:rsidRDefault="00091937" w:rsidP="0009193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942758280"/>
                <w:placeholder>
                  <w:docPart w:val="8E990261C5E24BDC8ECC82FF575A8EC1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71F5C0E3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FE8D310" w14:textId="4D08FABC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5571927F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6340A07" w14:textId="6C87DD14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4C3E5B5F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49F3EF0" w14:textId="33393FDA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A21932" w14:paraId="1AEFC1BC" w14:textId="77777777" w:rsidTr="00B55A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341CC708" w14:textId="5857AF90" w:rsidR="00091937" w:rsidRPr="00A21932" w:rsidRDefault="00091937" w:rsidP="00F547F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A21932">
              <w:rPr>
                <w:rFonts w:cstheme="minorHAnsi"/>
                <w:lang w:val="fr-FR"/>
              </w:rPr>
              <w:t>Subindicador</w:t>
            </w:r>
            <w:proofErr w:type="spellEnd"/>
            <w:r w:rsidRPr="00A21932">
              <w:rPr>
                <w:rFonts w:cstheme="minorHAnsi"/>
                <w:lang w:val="fr-FR"/>
              </w:rPr>
              <w:t xml:space="preserve"> 1(h) </w:t>
            </w:r>
          </w:p>
          <w:p w14:paraId="6B786885" w14:textId="5E7F222E" w:rsidR="00091937" w:rsidRPr="00A21932" w:rsidRDefault="00091937" w:rsidP="00F547F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lang w:val="fr-FR"/>
              </w:rPr>
              <w:t xml:space="preserve">Derecho a </w:t>
            </w:r>
            <w:proofErr w:type="spellStart"/>
            <w:r w:rsidRPr="00A21932">
              <w:rPr>
                <w:rFonts w:cstheme="minorHAnsi"/>
                <w:lang w:val="fr-FR"/>
              </w:rPr>
              <w:t>impugna</w:t>
            </w:r>
            <w:r w:rsidR="00B55AF3" w:rsidRPr="00A21932">
              <w:rPr>
                <w:rFonts w:cstheme="minorHAnsi"/>
                <w:lang w:val="fr-FR"/>
              </w:rPr>
              <w:t>ción</w:t>
            </w:r>
            <w:proofErr w:type="spellEnd"/>
            <w:r w:rsidR="00B55AF3" w:rsidRPr="00A21932">
              <w:rPr>
                <w:rFonts w:cstheme="minorHAnsi"/>
                <w:lang w:val="fr-FR"/>
              </w:rPr>
              <w:t xml:space="preserve"> y </w:t>
            </w:r>
            <w:proofErr w:type="spellStart"/>
            <w:r w:rsidR="00B55AF3" w:rsidRPr="00A21932">
              <w:rPr>
                <w:rFonts w:cstheme="minorHAnsi"/>
                <w:lang w:val="fr-FR"/>
              </w:rPr>
              <w:t>recurso</w:t>
            </w:r>
            <w:proofErr w:type="spellEnd"/>
            <w:r w:rsidRPr="00A21932">
              <w:rPr>
                <w:rFonts w:cstheme="minorHAnsi"/>
                <w:lang w:val="fr-FR"/>
              </w:rPr>
              <w:t xml:space="preserve"> </w:t>
            </w:r>
          </w:p>
          <w:p w14:paraId="235BFC6E" w14:textId="3F4A6DCB" w:rsidR="00091937" w:rsidRPr="00A21932" w:rsidRDefault="00091937" w:rsidP="00F547F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A21932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 de la APP </w:t>
            </w:r>
            <w:proofErr w:type="spellStart"/>
            <w:r w:rsidR="00A21932">
              <w:rPr>
                <w:rFonts w:cstheme="minorHAnsi"/>
                <w:b w:val="0"/>
                <w:bCs w:val="0"/>
                <w:lang w:val="fr-FR"/>
              </w:rPr>
              <w:t>prevé</w:t>
            </w:r>
            <w:proofErr w:type="spellEnd"/>
            <w:r w:rsidR="00A21932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A21932">
              <w:rPr>
                <w:rFonts w:cstheme="minorHAnsi"/>
                <w:b w:val="0"/>
                <w:bCs w:val="0"/>
                <w:lang w:val="fr-FR"/>
              </w:rPr>
              <w:t xml:space="preserve">lo </w:t>
            </w:r>
            <w:proofErr w:type="spellStart"/>
            <w:proofErr w:type="gramStart"/>
            <w:r w:rsidRPr="00A21932">
              <w:rPr>
                <w:rFonts w:cstheme="minorHAnsi"/>
                <w:b w:val="0"/>
                <w:bCs w:val="0"/>
                <w:lang w:val="fr-FR"/>
              </w:rPr>
              <w:t>siguiente</w:t>
            </w:r>
            <w:proofErr w:type="spellEnd"/>
            <w:r w:rsidRPr="00A21932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091937" w:rsidRPr="00F54E3C" w14:paraId="79A5B5E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2AF5CCF6" w14:textId="66A6466E" w:rsidR="00091937" w:rsidRPr="00A70B0E" w:rsidRDefault="00091937" w:rsidP="0009193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 h) a):</w:t>
            </w:r>
          </w:p>
          <w:p w14:paraId="311B26A1" w14:textId="49F01913" w:rsidR="00091937" w:rsidRPr="00F54E3C" w:rsidRDefault="00091937" w:rsidP="00CF1681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gram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Los participantes</w:t>
            </w:r>
            <w:proofErr w:type="gram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procedimientos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tienen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derecho 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impugnar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medidas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adoptadas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entidad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adjudicadora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60E719B9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53FF000" w14:textId="0F49678C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008952870"/>
                <w:placeholder>
                  <w:docPart w:val="57E79B93144F468E8B03061DB9A4DB66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5A37B28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CD2B35D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7D7B3273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5C7CFCA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3843CF23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A4B5D36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002729B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7D852A9" w14:textId="7DD46952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 h) b):</w:t>
            </w:r>
          </w:p>
          <w:p w14:paraId="4DE25D6E" w14:textId="31BD0CFC" w:rsidR="00091937" w:rsidRPr="00F54E3C" w:rsidRDefault="00091937" w:rsidP="00CF1681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Disposiciones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responder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una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impugnación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con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revisión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administrativa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parte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otro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organismo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i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ndependiente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entidad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adjudicadora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tenga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autoridad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uspender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decisión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adjudicación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conceder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 </w:t>
            </w:r>
            <w:proofErr w:type="spellStart"/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invcluya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el derecho a </w:t>
            </w:r>
            <w:r w:rsidR="00A219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revisión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judicial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366478DF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9791D42" w14:textId="7BC00100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086827310"/>
                <w:placeholder>
                  <w:docPart w:val="84BF4AB2B4384EA5AB3B7BA21C9734E7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3FAE89F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477DC9AB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lastRenderedPageBreak/>
              <w:t>Análisis cualitativo</w:t>
            </w:r>
          </w:p>
        </w:tc>
      </w:tr>
      <w:tr w:rsidR="00091937" w:rsidRPr="00A70B0E" w14:paraId="038AA7F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5F00208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0AFA9AC8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959F435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43FBA11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6967C957" w14:textId="7819657A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1(h)(c):</w:t>
            </w:r>
          </w:p>
          <w:p w14:paraId="55C364B7" w14:textId="02096AA3" w:rsidR="00091937" w:rsidRPr="00F54E3C" w:rsidRDefault="00091937" w:rsidP="00CF1681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Normas que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establecen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asuntos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sujetos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revisión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793E7B6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75EC1D3" w14:textId="2CC79D73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225219123"/>
                <w:placeholder>
                  <w:docPart w:val="EF9A5B75BE644C9498B0D5AE90D1E917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53A00100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D118173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633CFBC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3C535051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2F34CABE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3594F982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75C447C1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FA545D1" w14:textId="0E13E7B5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Criterio de evaluación 1(h)(d):</w:t>
            </w:r>
          </w:p>
          <w:p w14:paraId="579E7A3D" w14:textId="37932792" w:rsidR="00091937" w:rsidRPr="00F54E3C" w:rsidRDefault="00091937" w:rsidP="00CF1681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Normas que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establecen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plazos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presentación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impugnaciones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para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emisión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parte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institución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encargada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revisión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el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organismo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independiente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09C5DCE8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601AFE7" w14:textId="5B51216B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574511356"/>
                <w:placeholder>
                  <w:docPart w:val="9AA40A14FDC4443BBCAC59EA90DB59C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68AD141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6B8554D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5A14474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2E9454C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7A1656A9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6FE6FDD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0A95F274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4BD64197" w14:textId="4224E79E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1(h)(e):</w:t>
            </w:r>
          </w:p>
          <w:p w14:paraId="2A07DC2A" w14:textId="21EA878D" w:rsidR="00091937" w:rsidRPr="00F54E3C" w:rsidRDefault="00091937" w:rsidP="00CF1681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Publicación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solicitudes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recurso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lugares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fácilmente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accesibles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dentro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plazos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especificados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91937" w:rsidRPr="00A70B0E" w14:paraId="006F413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358312A6" w14:textId="1A00CD2A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899711165"/>
                <w:placeholder>
                  <w:docPart w:val="B362A7455B674C40B95717538E443EB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16613D3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4725F628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4DECD0BA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B754BE1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39BA68DC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1104F2F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38D00D8E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7454EC62" w14:textId="77777777" w:rsidR="00091937" w:rsidRPr="00F54E3C" w:rsidRDefault="00091937" w:rsidP="0009193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1(j) </w:t>
            </w:r>
          </w:p>
          <w:p w14:paraId="616D108D" w14:textId="77777777" w:rsidR="00091937" w:rsidRPr="00F54E3C" w:rsidRDefault="00091937" w:rsidP="0009193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F54E3C">
              <w:rPr>
                <w:rFonts w:cstheme="minorHAnsi"/>
                <w:lang w:val="fr-FR"/>
              </w:rPr>
              <w:t>Gestión</w:t>
            </w:r>
            <w:proofErr w:type="spellEnd"/>
            <w:r w:rsidRPr="00F54E3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lang w:val="fr-FR"/>
              </w:rPr>
              <w:t>contratos</w:t>
            </w:r>
            <w:proofErr w:type="spellEnd"/>
          </w:p>
          <w:p w14:paraId="6B5F0F04" w14:textId="6FA4C0F6" w:rsidR="00091937" w:rsidRPr="00F54E3C" w:rsidRDefault="00091937" w:rsidP="00091937">
            <w:pPr>
              <w:jc w:val="center"/>
              <w:rPr>
                <w:rFonts w:cstheme="minorHAnsi"/>
                <w:b w:val="0"/>
                <w:bCs w:val="0"/>
                <w:lang w:val="fr-FR"/>
              </w:rPr>
            </w:pPr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El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 de la APP </w:t>
            </w:r>
            <w:proofErr w:type="spellStart"/>
            <w:r w:rsidR="00DC5D8E">
              <w:rPr>
                <w:rFonts w:cstheme="minorHAnsi"/>
                <w:b w:val="0"/>
                <w:bCs w:val="0"/>
                <w:lang w:val="fr-FR"/>
              </w:rPr>
              <w:t>prevé</w:t>
            </w:r>
            <w:proofErr w:type="spellEnd"/>
            <w:r w:rsid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r w:rsidRPr="00F54E3C">
              <w:rPr>
                <w:rFonts w:cstheme="minorHAnsi"/>
                <w:b w:val="0"/>
                <w:bCs w:val="0"/>
                <w:lang w:val="fr-FR"/>
              </w:rPr>
              <w:t xml:space="preserve">lo </w:t>
            </w:r>
            <w:proofErr w:type="spellStart"/>
            <w:proofErr w:type="gramStart"/>
            <w:r w:rsidRPr="00F54E3C">
              <w:rPr>
                <w:rFonts w:cstheme="minorHAnsi"/>
                <w:b w:val="0"/>
                <w:bCs w:val="0"/>
                <w:lang w:val="fr-FR"/>
              </w:rPr>
              <w:t>siguiente</w:t>
            </w:r>
            <w:proofErr w:type="spellEnd"/>
            <w:r w:rsidRPr="00F54E3C">
              <w:rPr>
                <w:rFonts w:cstheme="minorHAnsi"/>
                <w:b w:val="0"/>
                <w:bCs w:val="0"/>
                <w:lang w:val="fr-FR"/>
              </w:rPr>
              <w:t>:</w:t>
            </w:r>
            <w:proofErr w:type="gramEnd"/>
          </w:p>
        </w:tc>
      </w:tr>
      <w:tr w:rsidR="00091937" w:rsidRPr="00F54E3C" w14:paraId="542A43D5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659DAE9B" w14:textId="0943EBED" w:rsidR="00091937" w:rsidRPr="00A70B0E" w:rsidRDefault="00091937" w:rsidP="0009193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1(j)(a):</w:t>
            </w:r>
          </w:p>
          <w:p w14:paraId="5057D243" w14:textId="179CD1B5" w:rsidR="00091937" w:rsidRPr="00F54E3C" w:rsidRDefault="00091937" w:rsidP="00CF1681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funciones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llevar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cabo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gestión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asignan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responsabilidades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091937" w:rsidRPr="00A70B0E" w14:paraId="66DA4F64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4792701" w14:textId="51CA0ED6" w:rsidR="00091937" w:rsidRPr="00A70B0E" w:rsidRDefault="00091937" w:rsidP="00F547F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319949510"/>
                <w:placeholder>
                  <w:docPart w:val="E94DDBEEBA4A4838AC6A55DB78C7C1E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77B165A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0249D3F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486277D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B94D955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137BDA81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49CEEA5" w14:textId="77777777" w:rsidR="00091937" w:rsidRPr="00A70B0E" w:rsidRDefault="00091937" w:rsidP="00F547F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A70B0E" w14:paraId="235E56F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BD88FBB" w14:textId="7538F537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lastRenderedPageBreak/>
              <w:t>Criterio de evaluación 1(j)(b):</w:t>
            </w:r>
          </w:p>
          <w:p w14:paraId="42F7E30D" w14:textId="77777777" w:rsidR="00091937" w:rsidRPr="00A70B0E" w:rsidRDefault="00091937" w:rsidP="0009193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CE38EC" w14:textId="39E7F01A" w:rsidR="00091937" w:rsidRPr="00F54E3C" w:rsidRDefault="00091937" w:rsidP="00CF1681">
            <w:pPr>
              <w:pStyle w:val="Defaul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incluye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cláusulas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relativas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 :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</w:p>
          <w:p w14:paraId="146A8F5A" w14:textId="77777777" w:rsidR="00091937" w:rsidRPr="00F54E3C" w:rsidRDefault="00091937" w:rsidP="00CF1681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gram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la</w:t>
            </w:r>
            <w:proofErr w:type="gram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regulación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un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cambio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estructura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socio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privado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</w:p>
          <w:p w14:paraId="570A2C76" w14:textId="17636F3C" w:rsidR="00091937" w:rsidRPr="00F54E3C" w:rsidRDefault="00091937" w:rsidP="00CF1681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gram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derechos</w:t>
            </w:r>
            <w:proofErr w:type="gram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intervención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prestamistas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</w:p>
          <w:p w14:paraId="3C58909F" w14:textId="5AF901F5" w:rsidR="00091937" w:rsidRPr="00A70B0E" w:rsidRDefault="00091937" w:rsidP="00CF1681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rescisión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del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contrato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CB0F0DD" w14:textId="31186AFA" w:rsidR="00091937" w:rsidRPr="00A70B0E" w:rsidRDefault="00091937" w:rsidP="00CF1681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resolución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litigios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F62FBAF" w14:textId="7970AD10" w:rsidR="00091937" w:rsidRPr="00A70B0E" w:rsidRDefault="00091937" w:rsidP="00091937">
            <w:pPr>
              <w:rPr>
                <w:rFonts w:cstheme="minorHAnsi"/>
              </w:rPr>
            </w:pPr>
          </w:p>
        </w:tc>
      </w:tr>
      <w:tr w:rsidR="00091937" w:rsidRPr="00A70B0E" w14:paraId="67F32F4D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8524A24" w14:textId="4BC14922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 xml:space="preserve">Conclusión: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59754640"/>
                <w:placeholder>
                  <w:docPart w:val="C75E7AF079B14CA1AE33F54063FF46C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6E919F3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4E2B4F64" w14:textId="54F7EA20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0E439D0F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B509A7D" w14:textId="45DDAF1B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7534DEA2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6841C0C" w14:textId="649384B6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91937" w:rsidRPr="00F54E3C" w14:paraId="68ACCB8D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43323E1C" w14:textId="5E0AC0BF" w:rsidR="00091937" w:rsidRPr="00A70B0E" w:rsidRDefault="00091937" w:rsidP="0009193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1(j)(c):</w:t>
            </w:r>
          </w:p>
          <w:p w14:paraId="128FB9A3" w14:textId="77777777" w:rsidR="00091937" w:rsidRPr="00A70B0E" w:rsidRDefault="00091937" w:rsidP="0009193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16E71A" w14:textId="56DF6C24" w:rsidR="00091937" w:rsidRPr="00F54E3C" w:rsidRDefault="00091937" w:rsidP="00CF1681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Regulación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modificación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renegociación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incluidas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prórrogas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) que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impida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un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cambio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significativo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asignación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riesgos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en el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original.  </w:t>
            </w:r>
          </w:p>
        </w:tc>
      </w:tr>
      <w:tr w:rsidR="00091937" w:rsidRPr="00A70B0E" w14:paraId="3E8C2EFB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8E46F3D" w14:textId="72457149" w:rsidR="00091937" w:rsidRPr="00A70B0E" w:rsidRDefault="00091937" w:rsidP="0009193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325260644"/>
                <w:placeholder>
                  <w:docPart w:val="8DB6D3D54ECA4AECA500E1B70F581B6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91937" w:rsidRPr="00A70B0E" w14:paraId="17DC948C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67ED5B83" w14:textId="3BB456BD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91937" w:rsidRPr="00A70B0E" w14:paraId="135B80DD" w14:textId="77777777" w:rsidTr="000919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0DE186A" w14:textId="10706F5F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91937" w:rsidRPr="00A70B0E" w14:paraId="33621AF2" w14:textId="77777777" w:rsidTr="0009193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3AB7AC84" w14:textId="446D59C4" w:rsidR="00091937" w:rsidRPr="00A70B0E" w:rsidRDefault="00091937" w:rsidP="00091937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</w:tbl>
    <w:p w14:paraId="3A1E12DF" w14:textId="260E0670" w:rsidR="001C77FE" w:rsidRDefault="001C77FE"/>
    <w:p w14:paraId="0D569FC4" w14:textId="019927BE" w:rsidR="00031FD4" w:rsidRPr="00F54E3C" w:rsidRDefault="00375D46" w:rsidP="00031FD4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APP-</w:t>
      </w:r>
      <w:proofErr w:type="spellStart"/>
      <w:r>
        <w:rPr>
          <w:sz w:val="32"/>
          <w:szCs w:val="32"/>
          <w:lang w:val="fr-FR"/>
        </w:rPr>
        <w:t>Indicador</w:t>
      </w:r>
      <w:proofErr w:type="spellEnd"/>
      <w:r>
        <w:rPr>
          <w:sz w:val="32"/>
          <w:szCs w:val="32"/>
          <w:lang w:val="fr-FR"/>
        </w:rPr>
        <w:t xml:space="preserve"> 2</w:t>
      </w:r>
      <w:r w:rsidR="00031FD4" w:rsidRPr="00F54E3C">
        <w:rPr>
          <w:sz w:val="32"/>
          <w:szCs w:val="32"/>
          <w:lang w:val="fr-FR"/>
        </w:rPr>
        <w:t xml:space="preserve">. </w:t>
      </w:r>
      <w:proofErr w:type="spellStart"/>
      <w:r w:rsidR="00031FD4" w:rsidRPr="00F54E3C">
        <w:rPr>
          <w:sz w:val="32"/>
          <w:szCs w:val="32"/>
          <w:lang w:val="fr-FR"/>
        </w:rPr>
        <w:t>Aplicación</w:t>
      </w:r>
      <w:proofErr w:type="spellEnd"/>
      <w:r w:rsidR="00031FD4" w:rsidRPr="00F54E3C">
        <w:rPr>
          <w:sz w:val="32"/>
          <w:szCs w:val="32"/>
          <w:lang w:val="fr-FR"/>
        </w:rPr>
        <w:t xml:space="preserve"> de </w:t>
      </w:r>
      <w:proofErr w:type="spellStart"/>
      <w:r w:rsidR="00031FD4" w:rsidRPr="00F54E3C">
        <w:rPr>
          <w:sz w:val="32"/>
          <w:szCs w:val="32"/>
          <w:lang w:val="fr-FR"/>
        </w:rPr>
        <w:t>reglamentos</w:t>
      </w:r>
      <w:proofErr w:type="spellEnd"/>
      <w:r w:rsidR="00031FD4" w:rsidRPr="00F54E3C">
        <w:rPr>
          <w:sz w:val="32"/>
          <w:szCs w:val="32"/>
          <w:lang w:val="fr-FR"/>
        </w:rPr>
        <w:t xml:space="preserve"> y </w:t>
      </w:r>
      <w:proofErr w:type="spellStart"/>
      <w:r w:rsidR="00031FD4" w:rsidRPr="00F54E3C">
        <w:rPr>
          <w:sz w:val="32"/>
          <w:szCs w:val="32"/>
          <w:lang w:val="fr-FR"/>
        </w:rPr>
        <w:t>herramientas</w:t>
      </w:r>
      <w:proofErr w:type="spellEnd"/>
      <w:r w:rsidR="00031FD4" w:rsidRPr="00F54E3C">
        <w:rPr>
          <w:sz w:val="32"/>
          <w:szCs w:val="32"/>
          <w:lang w:val="fr-FR"/>
        </w:rPr>
        <w:t xml:space="preserve"> </w:t>
      </w:r>
      <w:r w:rsidR="008F5F64" w:rsidRPr="00F54E3C">
        <w:rPr>
          <w:sz w:val="32"/>
          <w:szCs w:val="32"/>
          <w:lang w:val="fr-FR"/>
        </w:rPr>
        <w:t xml:space="preserve">para </w:t>
      </w:r>
      <w:proofErr w:type="spellStart"/>
      <w:r w:rsidR="00031FD4" w:rsidRPr="00F54E3C">
        <w:rPr>
          <w:sz w:val="32"/>
          <w:szCs w:val="32"/>
          <w:lang w:val="fr-FR"/>
        </w:rPr>
        <w:t>respaldar</w:t>
      </w:r>
      <w:proofErr w:type="spellEnd"/>
      <w:r w:rsidR="00031FD4" w:rsidRPr="00F54E3C">
        <w:rPr>
          <w:sz w:val="32"/>
          <w:szCs w:val="32"/>
          <w:lang w:val="fr-FR"/>
        </w:rPr>
        <w:t xml:space="preserve"> </w:t>
      </w:r>
      <w:r w:rsidR="00517C4F" w:rsidRPr="00F54E3C">
        <w:rPr>
          <w:sz w:val="32"/>
          <w:szCs w:val="32"/>
          <w:lang w:val="fr-FR"/>
        </w:rPr>
        <w:t xml:space="preserve">el </w:t>
      </w:r>
      <w:proofErr w:type="spellStart"/>
      <w:r w:rsidR="00517C4F" w:rsidRPr="00F54E3C">
        <w:rPr>
          <w:sz w:val="32"/>
          <w:szCs w:val="32"/>
          <w:lang w:val="fr-FR"/>
        </w:rPr>
        <w:t>marco</w:t>
      </w:r>
      <w:proofErr w:type="spellEnd"/>
      <w:r w:rsidR="00517C4F" w:rsidRPr="00F54E3C">
        <w:rPr>
          <w:sz w:val="32"/>
          <w:szCs w:val="32"/>
          <w:lang w:val="fr-FR"/>
        </w:rPr>
        <w:t xml:space="preserve"> </w:t>
      </w:r>
      <w:proofErr w:type="spellStart"/>
      <w:r w:rsidR="00517C4F" w:rsidRPr="00F54E3C">
        <w:rPr>
          <w:sz w:val="32"/>
          <w:szCs w:val="32"/>
          <w:lang w:val="fr-FR"/>
        </w:rPr>
        <w:t>jurídico</w:t>
      </w:r>
      <w:proofErr w:type="spellEnd"/>
      <w:r w:rsidR="00517C4F" w:rsidRPr="00F54E3C">
        <w:rPr>
          <w:sz w:val="32"/>
          <w:szCs w:val="32"/>
          <w:lang w:val="fr-FR"/>
        </w:rPr>
        <w:t xml:space="preserve"> de las APP/</w:t>
      </w:r>
      <w:proofErr w:type="spellStart"/>
      <w:r w:rsidR="00517C4F" w:rsidRPr="00F54E3C">
        <w:rPr>
          <w:sz w:val="32"/>
          <w:szCs w:val="32"/>
          <w:lang w:val="fr-FR"/>
        </w:rPr>
        <w:t>concesiones</w:t>
      </w:r>
      <w:proofErr w:type="spellEnd"/>
      <w:r w:rsidR="00517C4F" w:rsidRPr="00F54E3C">
        <w:rPr>
          <w:sz w:val="32"/>
          <w:szCs w:val="32"/>
          <w:lang w:val="fr-FR"/>
        </w:rPr>
        <w:t xml:space="preserve">.    </w:t>
      </w:r>
    </w:p>
    <w:p w14:paraId="0319BC3A" w14:textId="77777777" w:rsidR="00031FD4" w:rsidRPr="00F54E3C" w:rsidRDefault="00031FD4">
      <w:pPr>
        <w:rPr>
          <w:lang w:val="fr-FR"/>
        </w:rPr>
      </w:pPr>
    </w:p>
    <w:tbl>
      <w:tblPr>
        <w:tblStyle w:val="GridTable4-Accent11"/>
        <w:tblW w:w="10206" w:type="dxa"/>
        <w:tblInd w:w="-5" w:type="dxa"/>
        <w:tblLook w:val="0000" w:firstRow="0" w:lastRow="0" w:firstColumn="0" w:lastColumn="0" w:noHBand="0" w:noVBand="0"/>
      </w:tblPr>
      <w:tblGrid>
        <w:gridCol w:w="10206"/>
      </w:tblGrid>
      <w:tr w:rsidR="00031FD4" w:rsidRPr="00F54E3C" w14:paraId="02CB36E5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7D931A76" w14:textId="77777777" w:rsidR="00031FD4" w:rsidRPr="00F54E3C" w:rsidRDefault="00031FD4" w:rsidP="00031FD4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2(a) </w:t>
            </w:r>
          </w:p>
          <w:p w14:paraId="7CB02280" w14:textId="0B503CFE" w:rsidR="00517C4F" w:rsidRPr="00F54E3C" w:rsidRDefault="00B55AF3" w:rsidP="00031FD4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>
              <w:rPr>
                <w:rFonts w:cstheme="minorHAnsi"/>
                <w:b/>
                <w:lang w:val="fr-FR"/>
              </w:rPr>
              <w:t>Implementación</w:t>
            </w:r>
            <w:proofErr w:type="spellEnd"/>
            <w:r w:rsidR="00517C4F" w:rsidRPr="00F54E3C">
              <w:rPr>
                <w:rFonts w:cstheme="minorHAnsi"/>
                <w:b/>
                <w:lang w:val="fr-FR"/>
              </w:rPr>
              <w:t xml:space="preserve"> de </w:t>
            </w:r>
            <w:proofErr w:type="spellStart"/>
            <w:r w:rsidR="00517C4F" w:rsidRPr="00F54E3C">
              <w:rPr>
                <w:rFonts w:cstheme="minorHAnsi"/>
                <w:b/>
                <w:lang w:val="fr-FR"/>
              </w:rPr>
              <w:t>reglamentos</w:t>
            </w:r>
            <w:proofErr w:type="spellEnd"/>
            <w:r w:rsidR="00517C4F" w:rsidRPr="00F54E3C">
              <w:rPr>
                <w:rFonts w:cstheme="minorHAnsi"/>
                <w:b/>
                <w:lang w:val="fr-FR"/>
              </w:rPr>
              <w:t xml:space="preserve"> para </w:t>
            </w:r>
            <w:proofErr w:type="spellStart"/>
            <w:r w:rsidR="00517C4F" w:rsidRPr="00F54E3C">
              <w:rPr>
                <w:rFonts w:cstheme="minorHAnsi"/>
                <w:b/>
                <w:lang w:val="fr-FR"/>
              </w:rPr>
              <w:t>definir</w:t>
            </w:r>
            <w:proofErr w:type="spellEnd"/>
            <w:r w:rsidR="00517C4F" w:rsidRPr="00F54E3C">
              <w:rPr>
                <w:rFonts w:cstheme="minorHAnsi"/>
                <w:b/>
                <w:lang w:val="fr-FR"/>
              </w:rPr>
              <w:t xml:space="preserve"> </w:t>
            </w:r>
            <w:proofErr w:type="spellStart"/>
            <w:r w:rsidR="00517C4F" w:rsidRPr="00F54E3C">
              <w:rPr>
                <w:rFonts w:cstheme="minorHAnsi"/>
                <w:b/>
                <w:lang w:val="fr-FR"/>
              </w:rPr>
              <w:t>procesos</w:t>
            </w:r>
            <w:proofErr w:type="spellEnd"/>
            <w:r w:rsidR="00517C4F" w:rsidRPr="00F54E3C">
              <w:rPr>
                <w:rFonts w:cstheme="minorHAnsi"/>
                <w:b/>
                <w:lang w:val="fr-FR"/>
              </w:rPr>
              <w:t xml:space="preserve"> y </w:t>
            </w:r>
            <w:proofErr w:type="spellStart"/>
            <w:r w:rsidR="00517C4F" w:rsidRPr="00F54E3C">
              <w:rPr>
                <w:rFonts w:cstheme="minorHAnsi"/>
                <w:b/>
                <w:lang w:val="fr-FR"/>
              </w:rPr>
              <w:t>procedimientos</w:t>
            </w:r>
            <w:proofErr w:type="spellEnd"/>
            <w:r w:rsidR="00517C4F" w:rsidRPr="00F54E3C">
              <w:rPr>
                <w:rFonts w:cstheme="minorHAnsi"/>
                <w:b/>
                <w:lang w:val="fr-FR"/>
              </w:rPr>
              <w:t xml:space="preserve"> </w:t>
            </w:r>
          </w:p>
          <w:p w14:paraId="44FEECB2" w14:textId="54447B84" w:rsidR="00031FD4" w:rsidRPr="00F54E3C" w:rsidRDefault="00517C4F" w:rsidP="00517C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jurídico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prevé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 </w:t>
            </w:r>
            <w:proofErr w:type="spellStart"/>
            <w:proofErr w:type="gram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siguiente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proofErr w:type="gram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  <w:tr w:rsidR="00031FD4" w:rsidRPr="00F54E3C" w14:paraId="052C12B2" w14:textId="77777777" w:rsidTr="00DA6C2A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072E033A" w14:textId="58AF5A44" w:rsidR="00517C4F" w:rsidRPr="00A70B0E" w:rsidRDefault="00031FD4" w:rsidP="00517C4F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Pr="00A70B0E">
              <w:rPr>
                <w:rFonts w:cstheme="minorHAnsi"/>
                <w:b/>
              </w:rPr>
              <w:t xml:space="preserve"> 2(a)</w:t>
            </w:r>
            <w:r w:rsidR="00D43F8B" w:rsidRPr="00A70B0E">
              <w:rPr>
                <w:rFonts w:cstheme="minorHAnsi"/>
                <w:b/>
              </w:rPr>
              <w:t>(a)</w:t>
            </w:r>
            <w:r w:rsidRPr="00A70B0E">
              <w:rPr>
                <w:rFonts w:cstheme="minorHAnsi"/>
                <w:b/>
              </w:rPr>
              <w:t>:</w:t>
            </w:r>
          </w:p>
          <w:p w14:paraId="4E434147" w14:textId="6F0B2195" w:rsidR="00031FD4" w:rsidRPr="00F54E3C" w:rsidRDefault="00517C4F" w:rsidP="00CF1681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Existen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reglamentos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complementan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detallan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disposiciones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ley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no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contradicen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ley</w:t>
            </w:r>
            <w:proofErr w:type="spellEnd"/>
            <w:r w:rsidR="0007606B" w:rsidRPr="00F54E3C">
              <w:rPr>
                <w:rFonts w:asciiTheme="minorHAnsi" w:hAnsiTheme="minorHAnsi" w:cstheme="minorHAnsi"/>
                <w:color w:val="3C3C3C"/>
                <w:sz w:val="22"/>
                <w:szCs w:val="22"/>
                <w:lang w:val="fr-FR"/>
              </w:rPr>
              <w:t>.</w:t>
            </w:r>
          </w:p>
        </w:tc>
      </w:tr>
      <w:tr w:rsidR="00031FD4" w:rsidRPr="00A70B0E" w14:paraId="0D38D7B3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7621E41B" w14:textId="55DF64B0" w:rsidR="00031FD4" w:rsidRPr="00A70B0E" w:rsidRDefault="00031FD4" w:rsidP="001C77FE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59779744"/>
                <w:placeholder>
                  <w:docPart w:val="62C2C638461E411A8B102F500B60713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31FD4" w:rsidRPr="00A70B0E" w14:paraId="13F30766" w14:textId="77777777" w:rsidTr="00DA6C2A">
        <w:trPr>
          <w:trHeight w:val="7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0038892C" w14:textId="545FC7FA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031FD4" w:rsidRPr="00A70B0E" w14:paraId="5F876656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59851D0" w14:textId="5D2320C7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031FD4" w:rsidRPr="00A70B0E" w14:paraId="11197EF8" w14:textId="77777777" w:rsidTr="00DA6C2A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A33D259" w14:textId="52E3A922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031FD4" w:rsidRPr="00F54E3C" w14:paraId="79FE983B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</w:tcPr>
          <w:p w14:paraId="549D22A8" w14:textId="4085B737" w:rsidR="00517C4F" w:rsidRPr="00A70B0E" w:rsidRDefault="00031FD4" w:rsidP="00517C4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lastRenderedPageBreak/>
              <w:t>Criterio de evaluación 2</w:t>
            </w:r>
            <w:r w:rsidR="00D43F8B" w:rsidRPr="00A70B0E">
              <w:rPr>
                <w:rFonts w:cstheme="minorHAnsi"/>
                <w:b/>
              </w:rPr>
              <w:t>(a)</w:t>
            </w:r>
            <w:r w:rsidRPr="00A70B0E">
              <w:rPr>
                <w:rFonts w:cstheme="minorHAnsi"/>
                <w:b/>
              </w:rPr>
              <w:t>(b):</w:t>
            </w:r>
          </w:p>
          <w:p w14:paraId="28770B70" w14:textId="2EFAC8D0" w:rsidR="00031FD4" w:rsidRPr="00F54E3C" w:rsidRDefault="00517C4F" w:rsidP="00CF1681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responsabilidad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mantenimiento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n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orma</w:t>
            </w:r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tiva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stá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establecida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normativa</w:t>
            </w:r>
            <w:proofErr w:type="spellEnd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actualiza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periódicamente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031FD4" w:rsidRPr="00A70B0E" w14:paraId="03ABC1D7" w14:textId="77777777" w:rsidTr="00DA6C2A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589FC094" w14:textId="19DA6921" w:rsidR="00031FD4" w:rsidRPr="00A70B0E" w:rsidRDefault="00031FD4" w:rsidP="001C77F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647592967"/>
                <w:placeholder>
                  <w:docPart w:val="A61D617050504D0EA87852B9D53617BF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31FD4" w:rsidRPr="00A70B0E" w14:paraId="4C10AA7D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99173B5" w14:textId="7D639FB7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031FD4" w:rsidRPr="00A70B0E" w14:paraId="0FFFE99A" w14:textId="77777777" w:rsidTr="00DA6C2A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27C6C853" w14:textId="18C96632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031FD4" w:rsidRPr="00A70B0E" w14:paraId="06324EDB" w14:textId="77777777" w:rsidTr="00DA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FFFFF" w:themeFill="background1"/>
          </w:tcPr>
          <w:p w14:paraId="1F25BF8D" w14:textId="7F1FE570" w:rsidR="00031FD4" w:rsidRPr="00A70B0E" w:rsidRDefault="00031FD4" w:rsidP="001C77F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41464B" w:rsidRPr="00F54E3C" w14:paraId="4F08451E" w14:textId="77777777" w:rsidTr="00DA6C2A">
        <w:trPr>
          <w:trHeight w:val="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shd w:val="clear" w:color="auto" w:fill="FBD186" w:themeFill="accent1" w:themeFillTint="99"/>
          </w:tcPr>
          <w:p w14:paraId="57EB0CC8" w14:textId="77777777" w:rsidR="0041464B" w:rsidRPr="00A70B0E" w:rsidRDefault="0041464B" w:rsidP="0041464B">
            <w:pPr>
              <w:jc w:val="center"/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 xml:space="preserve">Subindicador 2(b) </w:t>
            </w:r>
          </w:p>
          <w:p w14:paraId="16175EB5" w14:textId="77777777" w:rsidR="00B55AF3" w:rsidRDefault="00B55AF3" w:rsidP="00517C4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</w:pP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Plantilla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cláusulas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contractuales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condiciones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contractuales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para APP, y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guía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manual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usuario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entidades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contratantes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sector</w:t>
            </w:r>
            <w:proofErr w:type="spellEnd"/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de AP</w:t>
            </w:r>
            <w:r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>P</w:t>
            </w:r>
          </w:p>
          <w:p w14:paraId="7A8803D7" w14:textId="65F6AE73" w:rsidR="00517C4F" w:rsidRPr="00F54E3C" w:rsidRDefault="00B55AF3" w:rsidP="00517C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55AF3">
              <w:rPr>
                <w:rFonts w:asciiTheme="minorHAnsi" w:hAnsiTheme="minorHAnsi" w:cstheme="minorHAnsi"/>
                <w:b/>
                <w:bCs/>
                <w:color w:val="3C3C3C" w:themeColor="text1"/>
                <w:sz w:val="22"/>
                <w:szCs w:val="22"/>
                <w:lang w:val="fr-FR"/>
              </w:rPr>
              <w:t xml:space="preserve"> </w:t>
            </w:r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El </w:t>
            </w:r>
            <w:proofErr w:type="spellStart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marco</w:t>
            </w:r>
            <w:proofErr w:type="spellEnd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jurídico</w:t>
            </w:r>
            <w:proofErr w:type="spellEnd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</w:t>
            </w:r>
            <w:proofErr w:type="spellStart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prevé</w:t>
            </w:r>
            <w:proofErr w:type="spellEnd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 </w:t>
            </w:r>
            <w:proofErr w:type="spellStart"/>
            <w:proofErr w:type="gramStart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siguiente</w:t>
            </w:r>
            <w:proofErr w:type="spellEnd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proofErr w:type="gramEnd"/>
            <w:r w:rsidR="00517C4F"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  <w:tr w:rsidR="00031FD4" w:rsidRPr="00F54E3C" w14:paraId="055DF2E3" w14:textId="77777777" w:rsidTr="00517B3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4FFF3C3" w14:textId="58C85F96" w:rsidR="00517C4F" w:rsidRPr="00A70B0E" w:rsidRDefault="00031FD4" w:rsidP="00517C4F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Criterio</w:t>
            </w:r>
            <w:proofErr w:type="spellEnd"/>
            <w:r w:rsidRPr="00A70B0E">
              <w:rPr>
                <w:rFonts w:cstheme="minorHAnsi"/>
              </w:rPr>
              <w:t xml:space="preserve"> de </w:t>
            </w:r>
            <w:proofErr w:type="spellStart"/>
            <w:r w:rsidRPr="00A70B0E">
              <w:rPr>
                <w:rFonts w:cstheme="minorHAnsi"/>
              </w:rPr>
              <w:t>evaluación</w:t>
            </w:r>
            <w:proofErr w:type="spellEnd"/>
            <w:r w:rsidRPr="00A70B0E">
              <w:rPr>
                <w:rFonts w:cstheme="minorHAnsi"/>
              </w:rPr>
              <w:t xml:space="preserve"> 2(</w:t>
            </w:r>
            <w:r w:rsidR="0041464B" w:rsidRPr="00A70B0E">
              <w:rPr>
                <w:rFonts w:cstheme="minorHAnsi"/>
              </w:rPr>
              <w:t>b</w:t>
            </w:r>
            <w:r w:rsidRPr="00A70B0E">
              <w:rPr>
                <w:rFonts w:cstheme="minorHAnsi"/>
              </w:rPr>
              <w:t>)</w:t>
            </w:r>
            <w:r w:rsidR="00D43F8B" w:rsidRPr="00A70B0E">
              <w:rPr>
                <w:rFonts w:cstheme="minorHAnsi"/>
              </w:rPr>
              <w:t>(</w:t>
            </w:r>
            <w:r w:rsidR="0041464B" w:rsidRPr="00A70B0E">
              <w:rPr>
                <w:rFonts w:cstheme="minorHAnsi"/>
              </w:rPr>
              <w:t>a</w:t>
            </w:r>
            <w:r w:rsidR="00D43F8B" w:rsidRPr="00A70B0E">
              <w:rPr>
                <w:rFonts w:cstheme="minorHAnsi"/>
              </w:rPr>
              <w:t>)</w:t>
            </w:r>
          </w:p>
          <w:p w14:paraId="7B97B093" w14:textId="70956FE6" w:rsidR="00031FD4" w:rsidRPr="00DC5D8E" w:rsidRDefault="00DC5D8E" w:rsidP="00DC5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Existen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conjuntos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estándar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obligatorios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cláusulas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contractuales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o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plantillas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que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reflejan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el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marco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jurídico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abarcan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una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amplia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gama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sectores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.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Estas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cláusulas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pueden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utilizarse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en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documentos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preparados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para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licitaciones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públicas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y,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por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lo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general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, se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ajustan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a las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prácticas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internacionales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b w:val="0"/>
                <w:bCs w:val="0"/>
                <w:lang w:val="fr-FR"/>
              </w:rPr>
              <w:t>aceptadas</w:t>
            </w:r>
            <w:proofErr w:type="spellEnd"/>
            <w:r w:rsidRPr="00DC5D8E">
              <w:rPr>
                <w:rFonts w:cstheme="minorHAnsi"/>
                <w:b w:val="0"/>
                <w:bCs w:val="0"/>
                <w:lang w:val="fr-FR"/>
              </w:rPr>
              <w:t>.</w:t>
            </w:r>
          </w:p>
        </w:tc>
      </w:tr>
      <w:tr w:rsidR="00031FD4" w:rsidRPr="00A70B0E" w14:paraId="636D6CDA" w14:textId="77777777" w:rsidTr="00DA6C2A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CBA5577" w14:textId="5F489E93" w:rsidR="00031FD4" w:rsidRPr="00A70B0E" w:rsidRDefault="00031FD4" w:rsidP="001C77FE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416172880"/>
                <w:placeholder>
                  <w:docPart w:val="9BF3FB7EB54A43368C9D893B84C32803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31FD4" w:rsidRPr="00A70B0E" w14:paraId="244B5699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6EBEF63" w14:textId="6324ED7A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31FD4" w:rsidRPr="00A70B0E" w14:paraId="07F9A384" w14:textId="77777777" w:rsidTr="00DA6C2A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33EF8CCF" w14:textId="6EB18BAE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31FD4" w:rsidRPr="00A70B0E" w14:paraId="2DD15321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416E80E" w14:textId="2DD2BBE0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31FD4" w:rsidRPr="00F54E3C" w14:paraId="268321C8" w14:textId="77777777" w:rsidTr="00517C4F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32FC75C8" w14:textId="787D61DE" w:rsidR="00517C4F" w:rsidRPr="00A70B0E" w:rsidRDefault="00031FD4" w:rsidP="00517C4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2(b)</w:t>
            </w:r>
            <w:r w:rsidR="0041464B" w:rsidRPr="00A70B0E">
              <w:rPr>
                <w:rFonts w:cstheme="minorHAnsi"/>
              </w:rPr>
              <w:t>(b)</w:t>
            </w:r>
            <w:r w:rsidRPr="00A70B0E">
              <w:rPr>
                <w:rFonts w:cstheme="minorHAnsi"/>
              </w:rPr>
              <w:t>:</w:t>
            </w:r>
          </w:p>
          <w:p w14:paraId="64798F81" w14:textId="6635863E" w:rsidR="00031FD4" w:rsidRPr="00F54E3C" w:rsidRDefault="00517C4F" w:rsidP="00CF1681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documentos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mantienen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al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día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se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asigna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claramente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y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responsabilidad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su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preparación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actualización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031FD4" w:rsidRPr="00A70B0E" w14:paraId="022AD0C2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DB0C963" w14:textId="5DAA7DF4" w:rsidR="00031FD4" w:rsidRPr="00A70B0E" w:rsidRDefault="00031FD4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042028048"/>
                <w:placeholder>
                  <w:docPart w:val="5CC35569A05F4039BDA709AF771A5DAD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31FD4" w:rsidRPr="00A70B0E" w14:paraId="75AC3839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29211841" w14:textId="4522EEF6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31FD4" w:rsidRPr="00A70B0E" w14:paraId="47EB14C9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F86F82A" w14:textId="412432C1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31FD4" w:rsidRPr="00A70B0E" w14:paraId="1EBB6801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4C4F7153" w14:textId="213B8734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031FD4" w:rsidRPr="00DC5D8E" w14:paraId="26A57EE7" w14:textId="77777777" w:rsidTr="00517B3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DEA5F9F" w14:textId="7B6D4252" w:rsidR="00517C4F" w:rsidRPr="00A70B0E" w:rsidRDefault="00031FD4" w:rsidP="00517C4F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2</w:t>
            </w:r>
            <w:r w:rsidR="0041464B" w:rsidRPr="00A70B0E">
              <w:rPr>
                <w:rFonts w:cstheme="minorHAnsi"/>
              </w:rPr>
              <w:t>(b)</w:t>
            </w:r>
            <w:r w:rsidRPr="00A70B0E">
              <w:rPr>
                <w:rFonts w:cstheme="minorHAnsi"/>
              </w:rPr>
              <w:t>(c):</w:t>
            </w:r>
          </w:p>
          <w:p w14:paraId="53D17C97" w14:textId="35423AE5" w:rsidR="00031FD4" w:rsidRPr="00DC5D8E" w:rsidRDefault="00517C4F" w:rsidP="00CF1681">
            <w:pPr>
              <w:pStyle w:val="Defaul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Existe(n) un(os)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manual</w:t>
            </w:r>
            <w:proofErr w:type="spellEnd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(es) </w:t>
            </w:r>
            <w:proofErr w:type="spellStart"/>
            <w:r w:rsidR="00DC5D8E"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completo</w:t>
            </w:r>
            <w:proofErr w:type="spellEnd"/>
            <w:r w:rsidR="00DC5D8E"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(s) </w:t>
            </w:r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de </w:t>
            </w:r>
            <w:proofErr w:type="spellStart"/>
            <w:r w:rsidR="00DC5D8E"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</w:t>
            </w:r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tación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pública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q</w:t>
            </w:r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ue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explica</w:t>
            </w:r>
            <w:proofErr w:type="spellEnd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(n)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cómo</w:t>
            </w:r>
            <w:proofErr w:type="spellEnd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aplicar</w:t>
            </w:r>
            <w:proofErr w:type="spellEnd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leyes</w:t>
            </w:r>
            <w:proofErr w:type="spellEnd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/</w:t>
            </w:r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reglamentos</w:t>
            </w:r>
            <w:proofErr w:type="spellEnd"/>
            <w:r w:rsidRP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sobre APP.</w:t>
            </w:r>
          </w:p>
        </w:tc>
      </w:tr>
      <w:tr w:rsidR="00031FD4" w:rsidRPr="00A70B0E" w14:paraId="6E5957FD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0E6FB402" w14:textId="533790FA" w:rsidR="00031FD4" w:rsidRPr="00A70B0E" w:rsidRDefault="00031FD4" w:rsidP="001C77FE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40433612"/>
                <w:placeholder>
                  <w:docPart w:val="D98C447A2CD34E36828D80573FEF4E04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31FD4" w:rsidRPr="00A70B0E" w14:paraId="3EB2DFB8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382097D" w14:textId="42C92156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031FD4" w:rsidRPr="00A70B0E" w14:paraId="1F61C42E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A6CEA34" w14:textId="70BADF5C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031FD4" w:rsidRPr="00A70B0E" w14:paraId="7D9FB4F0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83613BA" w14:textId="2ED32BD8" w:rsidR="00031FD4" w:rsidRPr="00A70B0E" w:rsidRDefault="00031FD4" w:rsidP="001C77FE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2A1EF0" w:rsidRPr="00A70B0E" w14:paraId="3F89D6C1" w14:textId="77777777" w:rsidTr="002A1EF0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DEFD6" w:themeFill="accent1" w:themeFillTint="33"/>
          </w:tcPr>
          <w:p w14:paraId="4E919C56" w14:textId="17ACBB2A" w:rsidR="002A1EF0" w:rsidRPr="00A70B0E" w:rsidRDefault="002A1EF0" w:rsidP="002A1EF0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Criterio de evaluación 2(b)(d):</w:t>
            </w:r>
          </w:p>
          <w:p w14:paraId="2AF97853" w14:textId="6AA7D656" w:rsidR="002A1EF0" w:rsidRPr="00A70B0E" w:rsidRDefault="002A1EF0" w:rsidP="00CF1681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La responsabilidad del mantenimiento del manual o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manuales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="00DC5D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contratación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está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claramente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establecida</w:t>
            </w:r>
            <w:proofErr w:type="spellEnd"/>
            <w:r w:rsidRPr="00A70B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 el manual se actualiza periódicamente</w:t>
            </w:r>
            <w:r w:rsidRPr="00A70B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A1EF0" w:rsidRPr="00A70B0E" w14:paraId="102110AB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5E5C25C0" w14:textId="58F8D2ED" w:rsidR="002A1EF0" w:rsidRPr="00A70B0E" w:rsidRDefault="002A1EF0" w:rsidP="002A1EF0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lastRenderedPageBreak/>
              <w:t xml:space="preserve">Conclusión: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1764934"/>
                <w:placeholder>
                  <w:docPart w:val="E00EAC83A76E4E8E8F2684303A898111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2A1EF0" w:rsidRPr="00A70B0E" w14:paraId="0C6FF5EE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1FEF0FD" w14:textId="34162425" w:rsidR="002A1EF0" w:rsidRPr="00A70B0E" w:rsidRDefault="002A1EF0" w:rsidP="002A1EF0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2A1EF0" w:rsidRPr="00A70B0E" w14:paraId="11D3BAB1" w14:textId="77777777" w:rsidTr="00DA6C2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66CAEC2F" w14:textId="507565CC" w:rsidR="002A1EF0" w:rsidRPr="00A70B0E" w:rsidRDefault="002A1EF0" w:rsidP="002A1EF0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2A1EF0" w:rsidRPr="00A70B0E" w14:paraId="41067E44" w14:textId="77777777" w:rsidTr="00DA6C2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auto"/>
          </w:tcPr>
          <w:p w14:paraId="7918A1DC" w14:textId="42CF3274" w:rsidR="002A1EF0" w:rsidRPr="00A70B0E" w:rsidRDefault="002A1EF0" w:rsidP="002A1EF0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</w:tbl>
    <w:p w14:paraId="10F9DD32" w14:textId="77777777" w:rsidR="00EA781E" w:rsidRDefault="00EA781E" w:rsidP="00EA781E">
      <w:pPr>
        <w:rPr>
          <w:sz w:val="32"/>
          <w:szCs w:val="32"/>
        </w:rPr>
      </w:pPr>
    </w:p>
    <w:p w14:paraId="024CE5BD" w14:textId="338F39C1" w:rsidR="0007606B" w:rsidRPr="0007606B" w:rsidRDefault="0007606B" w:rsidP="0007606B">
      <w:pPr>
        <w:sectPr w:rsidR="0007606B" w:rsidRPr="0007606B" w:rsidSect="00AE0755">
          <w:pgSz w:w="11906" w:h="16838" w:code="9"/>
          <w:pgMar w:top="720" w:right="720" w:bottom="720" w:left="720" w:header="680" w:footer="720" w:gutter="0"/>
          <w:pgNumType w:start="0"/>
          <w:cols w:space="720"/>
          <w:titlePg/>
          <w:docGrid w:linePitch="299"/>
        </w:sectPr>
      </w:pPr>
    </w:p>
    <w:p w14:paraId="153AC3B2" w14:textId="07A95505" w:rsidR="000115D7" w:rsidRPr="000115D7" w:rsidRDefault="000115D7" w:rsidP="000115D7">
      <w:pPr>
        <w:pStyle w:val="Header"/>
        <w:spacing w:line="360" w:lineRule="auto"/>
        <w:rPr>
          <w:sz w:val="40"/>
          <w:szCs w:val="40"/>
        </w:rPr>
      </w:pPr>
      <w:r w:rsidRPr="000115D7">
        <w:rPr>
          <w:sz w:val="40"/>
          <w:szCs w:val="40"/>
        </w:rPr>
        <w:lastRenderedPageBreak/>
        <w:t>Pilar II. Marco institucional y capacidad de gestión</w:t>
      </w:r>
    </w:p>
    <w:p w14:paraId="03AE4C11" w14:textId="497B441D" w:rsidR="00AE1D19" w:rsidRPr="00F54E3C" w:rsidRDefault="00375D46" w:rsidP="00DA6C2A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3</w:t>
      </w:r>
      <w:r w:rsidR="00DA6C2A" w:rsidRPr="00F54E3C">
        <w:rPr>
          <w:bCs/>
          <w:sz w:val="32"/>
          <w:szCs w:val="32"/>
          <w:lang w:val="fr-FR"/>
        </w:rPr>
        <w:t xml:space="preserve">. </w:t>
      </w:r>
      <w:r w:rsidR="002A1EF0" w:rsidRPr="00F54E3C">
        <w:rPr>
          <w:bCs/>
          <w:sz w:val="32"/>
          <w:szCs w:val="32"/>
          <w:lang w:val="fr-FR"/>
        </w:rPr>
        <w:t xml:space="preserve">El </w:t>
      </w:r>
      <w:proofErr w:type="spellStart"/>
      <w:r w:rsidR="002A1EF0" w:rsidRPr="00F54E3C">
        <w:rPr>
          <w:bCs/>
          <w:sz w:val="32"/>
          <w:szCs w:val="32"/>
          <w:lang w:val="fr-FR"/>
        </w:rPr>
        <w:t>sistema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de APP </w:t>
      </w:r>
      <w:proofErr w:type="spellStart"/>
      <w:r w:rsidR="002A1EF0" w:rsidRPr="00F54E3C">
        <w:rPr>
          <w:bCs/>
          <w:sz w:val="32"/>
          <w:szCs w:val="32"/>
          <w:lang w:val="fr-FR"/>
        </w:rPr>
        <w:t>está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2A1EF0" w:rsidRPr="00F54E3C">
        <w:rPr>
          <w:bCs/>
          <w:sz w:val="32"/>
          <w:szCs w:val="32"/>
          <w:lang w:val="fr-FR"/>
        </w:rPr>
        <w:t>integrado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en el </w:t>
      </w:r>
      <w:proofErr w:type="spellStart"/>
      <w:r w:rsidR="002A1EF0" w:rsidRPr="00F54E3C">
        <w:rPr>
          <w:bCs/>
          <w:sz w:val="32"/>
          <w:szCs w:val="32"/>
          <w:lang w:val="fr-FR"/>
        </w:rPr>
        <w:t>sistema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2A1EF0" w:rsidRPr="00F54E3C">
        <w:rPr>
          <w:bCs/>
          <w:sz w:val="32"/>
          <w:szCs w:val="32"/>
          <w:lang w:val="fr-FR"/>
        </w:rPr>
        <w:t>público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de </w:t>
      </w:r>
      <w:proofErr w:type="spellStart"/>
      <w:r w:rsidR="002A1EF0" w:rsidRPr="00F54E3C">
        <w:rPr>
          <w:bCs/>
          <w:sz w:val="32"/>
          <w:szCs w:val="32"/>
          <w:lang w:val="fr-FR"/>
        </w:rPr>
        <w:t>gestión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2A1EF0" w:rsidRPr="00F54E3C">
        <w:rPr>
          <w:bCs/>
          <w:sz w:val="32"/>
          <w:szCs w:val="32"/>
          <w:lang w:val="fr-FR"/>
        </w:rPr>
        <w:t>financiera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y de la </w:t>
      </w:r>
      <w:proofErr w:type="spellStart"/>
      <w:r w:rsidR="002A1EF0" w:rsidRPr="00F54E3C">
        <w:rPr>
          <w:bCs/>
          <w:sz w:val="32"/>
          <w:szCs w:val="32"/>
          <w:lang w:val="fr-FR"/>
        </w:rPr>
        <w:t>deuda</w:t>
      </w:r>
      <w:proofErr w:type="spellEnd"/>
      <w:r w:rsidR="002A1EF0" w:rsidRPr="00F54E3C">
        <w:rPr>
          <w:bCs/>
          <w:sz w:val="32"/>
          <w:szCs w:val="32"/>
          <w:lang w:val="fr-FR"/>
        </w:rPr>
        <w:t xml:space="preserve"> fiscal.</w:t>
      </w:r>
    </w:p>
    <w:tbl>
      <w:tblPr>
        <w:tblStyle w:val="GridTable1Light-Accent2"/>
        <w:tblW w:w="9448" w:type="dxa"/>
        <w:tblLook w:val="0000" w:firstRow="0" w:lastRow="0" w:firstColumn="0" w:lastColumn="0" w:noHBand="0" w:noVBand="0"/>
      </w:tblPr>
      <w:tblGrid>
        <w:gridCol w:w="9448"/>
      </w:tblGrid>
      <w:tr w:rsidR="000115D7" w:rsidRPr="00A70B0E" w14:paraId="43D5723E" w14:textId="77777777" w:rsidTr="000115D7">
        <w:trPr>
          <w:trHeight w:val="299"/>
        </w:trPr>
        <w:tc>
          <w:tcPr>
            <w:tcW w:w="9448" w:type="dxa"/>
            <w:shd w:val="clear" w:color="auto" w:fill="49F1C1" w:themeFill="accent2" w:themeFillTint="99"/>
          </w:tcPr>
          <w:p w14:paraId="4FCF36A5" w14:textId="5BED06B8" w:rsidR="000115D7" w:rsidRPr="00A70B0E" w:rsidRDefault="000115D7" w:rsidP="000115D7">
            <w:pPr>
              <w:jc w:val="center"/>
              <w:rPr>
                <w:b/>
              </w:rPr>
            </w:pPr>
            <w:proofErr w:type="spellStart"/>
            <w:r w:rsidRPr="00A70B0E">
              <w:rPr>
                <w:b/>
              </w:rPr>
              <w:t>Subindicador</w:t>
            </w:r>
            <w:proofErr w:type="spellEnd"/>
            <w:r w:rsidR="002A1EF0" w:rsidRPr="00A70B0E">
              <w:rPr>
                <w:b/>
              </w:rPr>
              <w:t xml:space="preserve"> 3</w:t>
            </w:r>
            <w:r w:rsidRPr="00A70B0E">
              <w:rPr>
                <w:b/>
              </w:rPr>
              <w:t xml:space="preserve">(a) </w:t>
            </w:r>
          </w:p>
          <w:p w14:paraId="67FF2FB0" w14:textId="4A9BFD15" w:rsidR="000115D7" w:rsidRPr="00A70B0E" w:rsidRDefault="002A1EF0" w:rsidP="00EA781E">
            <w:pPr>
              <w:tabs>
                <w:tab w:val="left" w:pos="8138"/>
              </w:tabs>
              <w:spacing w:line="0" w:lineRule="atLeast"/>
              <w:jc w:val="center"/>
              <w:rPr>
                <w:b/>
              </w:rPr>
            </w:pPr>
            <w:r w:rsidRPr="00A70B0E">
              <w:rPr>
                <w:b/>
              </w:rPr>
              <w:t>Asequibilidad de las APP</w:t>
            </w:r>
          </w:p>
        </w:tc>
      </w:tr>
      <w:tr w:rsidR="000115D7" w:rsidRPr="00F54E3C" w14:paraId="7249BE15" w14:textId="77777777" w:rsidTr="000115D7">
        <w:trPr>
          <w:trHeight w:val="299"/>
        </w:trPr>
        <w:tc>
          <w:tcPr>
            <w:tcW w:w="9448" w:type="dxa"/>
            <w:shd w:val="clear" w:color="auto" w:fill="C2FAEA" w:themeFill="accent2" w:themeFillTint="33"/>
          </w:tcPr>
          <w:p w14:paraId="7CE97965" w14:textId="76F89464" w:rsidR="002A1EF0" w:rsidRPr="00A70B0E" w:rsidRDefault="000115D7" w:rsidP="002A1EF0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2A1EF0" w:rsidRPr="00A70B0E">
              <w:rPr>
                <w:b/>
              </w:rPr>
              <w:t xml:space="preserve"> 3</w:t>
            </w:r>
            <w:r w:rsidRPr="00A70B0E">
              <w:rPr>
                <w:b/>
              </w:rPr>
              <w:t>(a)(a):</w:t>
            </w:r>
          </w:p>
          <w:p w14:paraId="739D3D68" w14:textId="56057783" w:rsidR="000115D7" w:rsidRPr="00F54E3C" w:rsidRDefault="002A1EF0" w:rsidP="00CF1681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responsabilidad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decidir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sobre 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uso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una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estructura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="00DC5D8E">
              <w:rPr>
                <w:sz w:val="22"/>
                <w:szCs w:val="22"/>
                <w:lang w:val="fr-FR"/>
              </w:rPr>
              <w:t>está</w:t>
            </w:r>
            <w:proofErr w:type="spellEnd"/>
            <w:r w:rsidR="00DC5D8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sz w:val="22"/>
                <w:szCs w:val="22"/>
                <w:lang w:val="fr-FR"/>
              </w:rPr>
              <w:t>respaldada</w:t>
            </w:r>
            <w:proofErr w:type="spellEnd"/>
            <w:r w:rsidR="00DC5D8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evaluaciones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asequibilidad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fiscal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coherentes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con 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prioridades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inversión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>.</w:t>
            </w:r>
          </w:p>
        </w:tc>
      </w:tr>
      <w:tr w:rsidR="000115D7" w:rsidRPr="00A70B0E" w14:paraId="5A64D8F2" w14:textId="77777777" w:rsidTr="000115D7">
        <w:trPr>
          <w:trHeight w:val="366"/>
        </w:trPr>
        <w:tc>
          <w:tcPr>
            <w:tcW w:w="9448" w:type="dxa"/>
          </w:tcPr>
          <w:p w14:paraId="1EFC9174" w14:textId="24D94D57" w:rsidR="000115D7" w:rsidRPr="00A70B0E" w:rsidRDefault="000115D7" w:rsidP="00AE1D19"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551201027"/>
                <w:placeholder>
                  <w:docPart w:val="BA7D8597849542CABC5560347AD47D3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115D7" w:rsidRPr="00A70B0E" w14:paraId="280AF793" w14:textId="77777777" w:rsidTr="000115D7">
        <w:trPr>
          <w:trHeight w:val="770"/>
        </w:trPr>
        <w:tc>
          <w:tcPr>
            <w:tcW w:w="9448" w:type="dxa"/>
          </w:tcPr>
          <w:p w14:paraId="37FE0B79" w14:textId="77777777" w:rsidR="000115D7" w:rsidRPr="00A70B0E" w:rsidRDefault="000115D7" w:rsidP="00AE1D19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0115D7" w:rsidRPr="00A70B0E" w14:paraId="1E71696B" w14:textId="77777777" w:rsidTr="000115D7">
        <w:trPr>
          <w:trHeight w:val="856"/>
        </w:trPr>
        <w:tc>
          <w:tcPr>
            <w:tcW w:w="9448" w:type="dxa"/>
          </w:tcPr>
          <w:p w14:paraId="193196C3" w14:textId="77777777" w:rsidR="000115D7" w:rsidRPr="00A70B0E" w:rsidRDefault="000115D7" w:rsidP="00AE1D19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0115D7" w:rsidRPr="00A70B0E" w14:paraId="4EA2D4D3" w14:textId="77777777" w:rsidTr="000115D7">
        <w:trPr>
          <w:trHeight w:val="526"/>
        </w:trPr>
        <w:tc>
          <w:tcPr>
            <w:tcW w:w="9448" w:type="dxa"/>
          </w:tcPr>
          <w:p w14:paraId="3480DCC9" w14:textId="77777777" w:rsidR="000115D7" w:rsidRPr="00A70B0E" w:rsidRDefault="000115D7" w:rsidP="00AE1D19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</w:tbl>
    <w:p w14:paraId="14B7FF69" w14:textId="77777777" w:rsidR="000115D7" w:rsidRDefault="000115D7" w:rsidP="000115D7">
      <w:pPr>
        <w:rPr>
          <w:b/>
          <w:sz w:val="26"/>
          <w:szCs w:val="26"/>
        </w:rPr>
      </w:pPr>
    </w:p>
    <w:p w14:paraId="48252C52" w14:textId="5E27EB84" w:rsidR="000115D7" w:rsidRPr="00F54E3C" w:rsidRDefault="00375D46" w:rsidP="000115D7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4</w:t>
      </w:r>
      <w:r w:rsidR="000A3C7A" w:rsidRPr="00F54E3C">
        <w:rPr>
          <w:bCs/>
          <w:sz w:val="32"/>
          <w:szCs w:val="32"/>
          <w:lang w:val="fr-FR"/>
        </w:rPr>
        <w:t xml:space="preserve">. El </w:t>
      </w:r>
      <w:proofErr w:type="spellStart"/>
      <w:r w:rsidR="000A3C7A" w:rsidRPr="00F54E3C">
        <w:rPr>
          <w:bCs/>
          <w:sz w:val="32"/>
          <w:szCs w:val="32"/>
          <w:lang w:val="fr-FR"/>
        </w:rPr>
        <w:t>sistema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r w:rsidR="00B55AF3">
        <w:rPr>
          <w:bCs/>
          <w:sz w:val="32"/>
          <w:szCs w:val="32"/>
          <w:lang w:val="fr-FR"/>
        </w:rPr>
        <w:t xml:space="preserve">APP </w:t>
      </w:r>
      <w:proofErr w:type="spellStart"/>
      <w:r w:rsidR="00B55AF3">
        <w:rPr>
          <w:bCs/>
          <w:sz w:val="32"/>
          <w:szCs w:val="32"/>
          <w:lang w:val="fr-FR"/>
        </w:rPr>
        <w:t>requiere</w:t>
      </w:r>
      <w:proofErr w:type="spellEnd"/>
      <w:r w:rsidR="00B55AF3">
        <w:rPr>
          <w:bCs/>
          <w:sz w:val="32"/>
          <w:szCs w:val="32"/>
          <w:lang w:val="fr-FR"/>
        </w:rPr>
        <w:t xml:space="preserve"> </w:t>
      </w:r>
      <w:r w:rsidR="000A3C7A" w:rsidRPr="00F54E3C">
        <w:rPr>
          <w:bCs/>
          <w:sz w:val="32"/>
          <w:szCs w:val="32"/>
          <w:lang w:val="fr-FR"/>
        </w:rPr>
        <w:t xml:space="preserve">que las </w:t>
      </w:r>
      <w:proofErr w:type="spellStart"/>
      <w:r w:rsidR="000A3C7A" w:rsidRPr="00F54E3C">
        <w:rPr>
          <w:bCs/>
          <w:sz w:val="32"/>
          <w:szCs w:val="32"/>
          <w:lang w:val="fr-FR"/>
        </w:rPr>
        <w:t>decisiones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se </w:t>
      </w:r>
      <w:proofErr w:type="spellStart"/>
      <w:r w:rsidR="000A3C7A" w:rsidRPr="00F54E3C">
        <w:rPr>
          <w:bCs/>
          <w:sz w:val="32"/>
          <w:szCs w:val="32"/>
          <w:lang w:val="fr-FR"/>
        </w:rPr>
        <w:t>justifi</w:t>
      </w:r>
      <w:r w:rsidR="00B55AF3">
        <w:rPr>
          <w:bCs/>
          <w:sz w:val="32"/>
          <w:szCs w:val="32"/>
          <w:lang w:val="fr-FR"/>
        </w:rPr>
        <w:t>cadas</w:t>
      </w:r>
      <w:proofErr w:type="spellEnd"/>
      <w:r w:rsidR="00B55AF3">
        <w:rPr>
          <w:bCs/>
          <w:sz w:val="32"/>
          <w:szCs w:val="32"/>
          <w:lang w:val="fr-FR"/>
        </w:rPr>
        <w:t xml:space="preserve">, </w:t>
      </w:r>
      <w:proofErr w:type="spellStart"/>
      <w:r w:rsidR="00B55AF3">
        <w:rPr>
          <w:bCs/>
          <w:sz w:val="32"/>
          <w:szCs w:val="32"/>
          <w:lang w:val="fr-FR"/>
        </w:rPr>
        <w:t>evaluadas</w:t>
      </w:r>
      <w:proofErr w:type="spellEnd"/>
      <w:r w:rsidR="00B55AF3">
        <w:rPr>
          <w:bCs/>
          <w:sz w:val="32"/>
          <w:szCs w:val="32"/>
          <w:lang w:val="fr-FR"/>
        </w:rPr>
        <w:t xml:space="preserve"> y </w:t>
      </w:r>
      <w:proofErr w:type="spellStart"/>
      <w:r w:rsidR="00B55AF3">
        <w:rPr>
          <w:bCs/>
          <w:sz w:val="32"/>
          <w:szCs w:val="32"/>
          <w:lang w:val="fr-FR"/>
        </w:rPr>
        <w:t>sujetas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a </w:t>
      </w:r>
      <w:proofErr w:type="spellStart"/>
      <w:r w:rsidR="000A3C7A" w:rsidRPr="00F54E3C">
        <w:rPr>
          <w:bCs/>
          <w:sz w:val="32"/>
          <w:szCs w:val="32"/>
          <w:lang w:val="fr-FR"/>
        </w:rPr>
        <w:t>una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planificación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detallada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durante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la </w:t>
      </w:r>
      <w:proofErr w:type="spellStart"/>
      <w:r w:rsidR="000A3C7A" w:rsidRPr="00F54E3C">
        <w:rPr>
          <w:bCs/>
          <w:sz w:val="32"/>
          <w:szCs w:val="32"/>
          <w:lang w:val="fr-FR"/>
        </w:rPr>
        <w:t>fase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preparatoria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.  </w:t>
      </w:r>
    </w:p>
    <w:tbl>
      <w:tblPr>
        <w:tblStyle w:val="GridTable1Light-Accent2"/>
        <w:tblW w:w="9448" w:type="dxa"/>
        <w:tblLook w:val="0000" w:firstRow="0" w:lastRow="0" w:firstColumn="0" w:lastColumn="0" w:noHBand="0" w:noVBand="0"/>
      </w:tblPr>
      <w:tblGrid>
        <w:gridCol w:w="9448"/>
      </w:tblGrid>
      <w:tr w:rsidR="000115D7" w:rsidRPr="00F54E3C" w14:paraId="62907E29" w14:textId="77777777" w:rsidTr="000115D7">
        <w:trPr>
          <w:trHeight w:val="299"/>
        </w:trPr>
        <w:tc>
          <w:tcPr>
            <w:tcW w:w="9448" w:type="dxa"/>
            <w:shd w:val="clear" w:color="auto" w:fill="49F1C1" w:themeFill="accent2" w:themeFillTint="99"/>
          </w:tcPr>
          <w:p w14:paraId="1A52A730" w14:textId="62FCF472" w:rsidR="000115D7" w:rsidRPr="00F54E3C" w:rsidRDefault="000115D7" w:rsidP="000115D7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0A3C7A" w:rsidRPr="00F54E3C">
              <w:rPr>
                <w:rFonts w:cstheme="minorHAnsi"/>
                <w:b/>
                <w:lang w:val="fr-FR"/>
              </w:rPr>
              <w:t xml:space="preserve"> 4</w:t>
            </w:r>
            <w:r w:rsidRPr="00F54E3C">
              <w:rPr>
                <w:rFonts w:cstheme="minorHAnsi"/>
                <w:b/>
                <w:lang w:val="fr-FR"/>
              </w:rPr>
              <w:t xml:space="preserve">(a) </w:t>
            </w:r>
          </w:p>
          <w:p w14:paraId="624A7561" w14:textId="3C83206A" w:rsidR="000A3C7A" w:rsidRPr="00F54E3C" w:rsidRDefault="000A3C7A" w:rsidP="00824D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Viabilidad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/>
                <w:lang w:val="fr-FR"/>
              </w:rPr>
              <w:t>evaluación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de la APP </w:t>
            </w:r>
          </w:p>
          <w:p w14:paraId="7306AFBB" w14:textId="6412FCFD" w:rsidR="000115D7" w:rsidRPr="00F54E3C" w:rsidRDefault="000A3C7A" w:rsidP="000A3C7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jurídico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los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sistemas</w:t>
            </w:r>
            <w:proofErr w:type="spellEnd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jurídicos</w:t>
            </w:r>
            <w:proofErr w:type="spellEnd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reglamentarios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prev</w:t>
            </w: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 </w:t>
            </w:r>
            <w:proofErr w:type="spellStart"/>
            <w:proofErr w:type="gram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siguiente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proofErr w:type="gram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  <w:tr w:rsidR="000115D7" w:rsidRPr="00F54E3C" w14:paraId="12335E01" w14:textId="77777777" w:rsidTr="000115D7">
        <w:trPr>
          <w:trHeight w:val="299"/>
        </w:trPr>
        <w:tc>
          <w:tcPr>
            <w:tcW w:w="9448" w:type="dxa"/>
            <w:shd w:val="clear" w:color="auto" w:fill="C2FAEA" w:themeFill="accent2" w:themeFillTint="33"/>
          </w:tcPr>
          <w:p w14:paraId="51662828" w14:textId="04DA669F" w:rsidR="000A3C7A" w:rsidRPr="00A70B0E" w:rsidRDefault="000115D7" w:rsidP="000A3C7A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0A3C7A" w:rsidRPr="00A70B0E">
              <w:rPr>
                <w:rFonts w:cstheme="minorHAnsi"/>
                <w:b/>
              </w:rPr>
              <w:t xml:space="preserve"> 4</w:t>
            </w:r>
            <w:r w:rsidR="00824DBB" w:rsidRPr="00A70B0E">
              <w:rPr>
                <w:rFonts w:cstheme="minorHAnsi"/>
                <w:b/>
              </w:rPr>
              <w:t>(</w:t>
            </w:r>
            <w:r w:rsidRPr="00A70B0E">
              <w:rPr>
                <w:rFonts w:cstheme="minorHAnsi"/>
                <w:b/>
              </w:rPr>
              <w:t>a)(a):</w:t>
            </w:r>
          </w:p>
          <w:p w14:paraId="74A8FE5E" w14:textId="417996F1" w:rsidR="000115D7" w:rsidRPr="00F54E3C" w:rsidRDefault="000A3C7A" w:rsidP="00CF1681">
            <w:pPr>
              <w:pStyle w:val="Default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APP</w:t>
            </w: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se </w:t>
            </w:r>
            <w:proofErr w:type="spellStart"/>
            <w:r w:rsidR="00DC5D8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apoyan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un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estudio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viabilidad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que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incluye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identificación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riesgos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evaluación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viabilidad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financiera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evaluación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mercado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durante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fase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preparatoria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0115D7" w:rsidRPr="00A70B0E" w14:paraId="6172322D" w14:textId="77777777" w:rsidTr="000115D7">
        <w:trPr>
          <w:trHeight w:val="366"/>
        </w:trPr>
        <w:tc>
          <w:tcPr>
            <w:tcW w:w="9448" w:type="dxa"/>
          </w:tcPr>
          <w:p w14:paraId="57869796" w14:textId="09BB238C" w:rsidR="000115D7" w:rsidRPr="00A70B0E" w:rsidRDefault="000115D7" w:rsidP="003D2633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565798288"/>
                <w:placeholder>
                  <w:docPart w:val="1DCB803A0B5C402DAC60D001156F6D6E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115D7" w:rsidRPr="00A70B0E" w14:paraId="0041D762" w14:textId="77777777" w:rsidTr="000115D7">
        <w:trPr>
          <w:trHeight w:val="770"/>
        </w:trPr>
        <w:tc>
          <w:tcPr>
            <w:tcW w:w="9448" w:type="dxa"/>
          </w:tcPr>
          <w:p w14:paraId="5D116AFA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0115D7" w:rsidRPr="00A70B0E" w14:paraId="0E8E5B7D" w14:textId="77777777" w:rsidTr="000115D7">
        <w:trPr>
          <w:trHeight w:val="856"/>
        </w:trPr>
        <w:tc>
          <w:tcPr>
            <w:tcW w:w="9448" w:type="dxa"/>
          </w:tcPr>
          <w:p w14:paraId="0ED7F994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0115D7" w:rsidRPr="00A70B0E" w14:paraId="364D4901" w14:textId="77777777" w:rsidTr="000115D7">
        <w:trPr>
          <w:trHeight w:val="526"/>
        </w:trPr>
        <w:tc>
          <w:tcPr>
            <w:tcW w:w="9448" w:type="dxa"/>
          </w:tcPr>
          <w:p w14:paraId="0EC4FDE7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0115D7" w:rsidRPr="00F54E3C" w14:paraId="0B83AB1D" w14:textId="77777777" w:rsidTr="000115D7">
        <w:trPr>
          <w:trHeight w:val="526"/>
        </w:trPr>
        <w:tc>
          <w:tcPr>
            <w:tcW w:w="9448" w:type="dxa"/>
            <w:shd w:val="clear" w:color="auto" w:fill="C2FAEA" w:themeFill="accent2" w:themeFillTint="33"/>
          </w:tcPr>
          <w:p w14:paraId="70ED2626" w14:textId="1DE4E5EF" w:rsidR="000A3C7A" w:rsidRPr="00A70B0E" w:rsidRDefault="000115D7" w:rsidP="000A3C7A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0A3C7A" w:rsidRPr="00A70B0E">
              <w:rPr>
                <w:rFonts w:cstheme="minorHAnsi"/>
                <w:b/>
              </w:rPr>
              <w:t xml:space="preserve"> 4</w:t>
            </w:r>
            <w:r w:rsidRPr="00A70B0E">
              <w:rPr>
                <w:rFonts w:cstheme="minorHAnsi"/>
                <w:b/>
              </w:rPr>
              <w:t>(a)(b):</w:t>
            </w:r>
          </w:p>
          <w:p w14:paraId="1BAE5F1D" w14:textId="510D1091" w:rsidR="000115D7" w:rsidRPr="00DC5D8E" w:rsidRDefault="00DC5D8E" w:rsidP="00DC5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DC5D8E">
              <w:rPr>
                <w:rFonts w:cstheme="minorHAnsi"/>
                <w:lang w:val="fr-FR"/>
              </w:rPr>
              <w:t xml:space="preserve">La </w:t>
            </w:r>
            <w:proofErr w:type="spellStart"/>
            <w:r w:rsidRPr="00DC5D8E">
              <w:rPr>
                <w:rFonts w:cstheme="minorHAnsi"/>
                <w:lang w:val="fr-FR"/>
              </w:rPr>
              <w:t>decisión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emprender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proyectos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bajo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una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estructura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APP o </w:t>
            </w:r>
            <w:proofErr w:type="spellStart"/>
            <w:r w:rsidRPr="00DC5D8E">
              <w:rPr>
                <w:rFonts w:cstheme="minorHAnsi"/>
                <w:lang w:val="fr-FR"/>
              </w:rPr>
              <w:t>mediante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contratación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pública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clásica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va </w:t>
            </w:r>
            <w:proofErr w:type="spellStart"/>
            <w:r w:rsidRPr="00DC5D8E">
              <w:rPr>
                <w:rFonts w:cstheme="minorHAnsi"/>
                <w:lang w:val="fr-FR"/>
              </w:rPr>
              <w:t>precedida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una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evaluación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viabilidad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desde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el </w:t>
            </w:r>
            <w:proofErr w:type="spellStart"/>
            <w:r w:rsidRPr="00DC5D8E">
              <w:rPr>
                <w:rFonts w:cstheme="minorHAnsi"/>
                <w:lang w:val="fr-FR"/>
              </w:rPr>
              <w:t>punto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vista </w:t>
            </w:r>
            <w:proofErr w:type="spellStart"/>
            <w:r w:rsidRPr="00DC5D8E">
              <w:rPr>
                <w:rFonts w:cstheme="minorHAnsi"/>
                <w:lang w:val="fr-FR"/>
              </w:rPr>
              <w:t>económico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que </w:t>
            </w:r>
            <w:proofErr w:type="spellStart"/>
            <w:r w:rsidRPr="00DC5D8E">
              <w:rPr>
                <w:rFonts w:cstheme="minorHAnsi"/>
                <w:lang w:val="fr-FR"/>
              </w:rPr>
              <w:t>refleja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el </w:t>
            </w:r>
            <w:proofErr w:type="spellStart"/>
            <w:r w:rsidRPr="00DC5D8E">
              <w:rPr>
                <w:rFonts w:cstheme="minorHAnsi"/>
                <w:lang w:val="fr-FR"/>
              </w:rPr>
              <w:t>caso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empresarial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en </w:t>
            </w:r>
            <w:proofErr w:type="spellStart"/>
            <w:r w:rsidRPr="00DC5D8E">
              <w:rPr>
                <w:rFonts w:cstheme="minorHAnsi"/>
                <w:lang w:val="fr-FR"/>
              </w:rPr>
              <w:t>coordinación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con la </w:t>
            </w:r>
            <w:proofErr w:type="spellStart"/>
            <w:r w:rsidRPr="00DC5D8E">
              <w:rPr>
                <w:rFonts w:cstheme="minorHAnsi"/>
                <w:lang w:val="fr-FR"/>
              </w:rPr>
              <w:t>entidad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encargada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DC5D8E">
              <w:rPr>
                <w:rFonts w:cstheme="minorHAnsi"/>
                <w:lang w:val="fr-FR"/>
              </w:rPr>
              <w:t>evaluación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DC5D8E">
              <w:rPr>
                <w:rFonts w:cstheme="minorHAnsi"/>
                <w:lang w:val="fr-FR"/>
              </w:rPr>
              <w:t>asequibilidad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fiscal </w:t>
            </w:r>
            <w:proofErr w:type="spellStart"/>
            <w:r w:rsidRPr="00DC5D8E">
              <w:rPr>
                <w:rFonts w:cstheme="minorHAnsi"/>
                <w:lang w:val="fr-FR"/>
              </w:rPr>
              <w:t>dentro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del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gobierno</w:t>
            </w:r>
            <w:proofErr w:type="spellEnd"/>
            <w:r w:rsidRPr="00DC5D8E">
              <w:rPr>
                <w:rFonts w:cstheme="minorHAnsi"/>
                <w:lang w:val="fr-FR"/>
              </w:rPr>
              <w:t>.</w:t>
            </w:r>
          </w:p>
        </w:tc>
      </w:tr>
      <w:tr w:rsidR="000115D7" w:rsidRPr="00A70B0E" w14:paraId="2FBBDAB3" w14:textId="77777777" w:rsidTr="000115D7">
        <w:trPr>
          <w:trHeight w:val="526"/>
        </w:trPr>
        <w:tc>
          <w:tcPr>
            <w:tcW w:w="9448" w:type="dxa"/>
          </w:tcPr>
          <w:p w14:paraId="4C172A3A" w14:textId="13E7E7D9" w:rsidR="000115D7" w:rsidRPr="00A70B0E" w:rsidRDefault="000115D7" w:rsidP="003D2633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1325900"/>
                <w:placeholder>
                  <w:docPart w:val="9961534E32014133AF48FF1EA810CD67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0115D7" w:rsidRPr="00A70B0E" w14:paraId="039E776C" w14:textId="77777777" w:rsidTr="000115D7">
        <w:trPr>
          <w:trHeight w:val="526"/>
        </w:trPr>
        <w:tc>
          <w:tcPr>
            <w:tcW w:w="9448" w:type="dxa"/>
          </w:tcPr>
          <w:p w14:paraId="7191DB7E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0115D7" w:rsidRPr="00A70B0E" w14:paraId="4D5800D9" w14:textId="77777777" w:rsidTr="000115D7">
        <w:trPr>
          <w:trHeight w:val="526"/>
        </w:trPr>
        <w:tc>
          <w:tcPr>
            <w:tcW w:w="9448" w:type="dxa"/>
          </w:tcPr>
          <w:p w14:paraId="2EE975C6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0115D7" w:rsidRPr="00A70B0E" w14:paraId="6A01856D" w14:textId="77777777" w:rsidTr="000115D7">
        <w:trPr>
          <w:trHeight w:val="526"/>
        </w:trPr>
        <w:tc>
          <w:tcPr>
            <w:tcW w:w="9448" w:type="dxa"/>
          </w:tcPr>
          <w:p w14:paraId="6B31A12F" w14:textId="77777777" w:rsidR="000115D7" w:rsidRPr="00A70B0E" w:rsidRDefault="000115D7" w:rsidP="003D2633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</w:tbl>
    <w:p w14:paraId="39EAE362" w14:textId="77777777" w:rsidR="004C6C1F" w:rsidRDefault="004C6C1F" w:rsidP="004C6C1F">
      <w:pPr>
        <w:rPr>
          <w:b/>
          <w:sz w:val="26"/>
          <w:szCs w:val="26"/>
        </w:rPr>
      </w:pPr>
    </w:p>
    <w:p w14:paraId="2E81E98F" w14:textId="5A8C2D24" w:rsidR="00853475" w:rsidRPr="00F54E3C" w:rsidRDefault="00375D46" w:rsidP="004C6C1F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5.</w:t>
      </w:r>
      <w:r w:rsidR="004C6C1F" w:rsidRPr="00F54E3C">
        <w:rPr>
          <w:bCs/>
          <w:sz w:val="32"/>
          <w:szCs w:val="32"/>
          <w:lang w:val="fr-FR"/>
        </w:rPr>
        <w:t xml:space="preserve"> </w:t>
      </w:r>
      <w:r w:rsidR="000A3C7A" w:rsidRPr="00F54E3C">
        <w:rPr>
          <w:bCs/>
          <w:sz w:val="32"/>
          <w:szCs w:val="32"/>
          <w:lang w:val="fr-FR"/>
        </w:rPr>
        <w:t xml:space="preserve">El </w:t>
      </w:r>
      <w:proofErr w:type="spellStart"/>
      <w:r w:rsidR="000A3C7A" w:rsidRPr="00F54E3C">
        <w:rPr>
          <w:bCs/>
          <w:sz w:val="32"/>
          <w:szCs w:val="32"/>
          <w:lang w:val="fr-FR"/>
        </w:rPr>
        <w:t>país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ha </w:t>
      </w:r>
      <w:proofErr w:type="spellStart"/>
      <w:r w:rsidR="000A3C7A" w:rsidRPr="00F54E3C">
        <w:rPr>
          <w:bCs/>
          <w:sz w:val="32"/>
          <w:szCs w:val="32"/>
          <w:lang w:val="fr-FR"/>
        </w:rPr>
        <w:t>establecido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una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función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A3C7A" w:rsidRPr="00F54E3C">
        <w:rPr>
          <w:bCs/>
          <w:sz w:val="32"/>
          <w:szCs w:val="32"/>
          <w:lang w:val="fr-FR"/>
        </w:rPr>
        <w:t>normativa</w:t>
      </w:r>
      <w:proofErr w:type="spellEnd"/>
      <w:r w:rsidR="000A3C7A" w:rsidRPr="00F54E3C">
        <w:rPr>
          <w:bCs/>
          <w:sz w:val="32"/>
          <w:szCs w:val="32"/>
          <w:lang w:val="fr-FR"/>
        </w:rPr>
        <w:t>/</w:t>
      </w:r>
      <w:proofErr w:type="spellStart"/>
      <w:r w:rsidR="000A3C7A" w:rsidRPr="00F54E3C">
        <w:rPr>
          <w:bCs/>
          <w:sz w:val="32"/>
          <w:szCs w:val="32"/>
          <w:lang w:val="fr-FR"/>
        </w:rPr>
        <w:t>reguladora</w:t>
      </w:r>
      <w:proofErr w:type="spellEnd"/>
      <w:r w:rsidR="000A3C7A" w:rsidRPr="00F54E3C">
        <w:rPr>
          <w:bCs/>
          <w:sz w:val="32"/>
          <w:szCs w:val="32"/>
          <w:lang w:val="fr-FR"/>
        </w:rPr>
        <w:t xml:space="preserve"> de la APP</w:t>
      </w:r>
      <w:r w:rsidR="004C6C1F" w:rsidRPr="00F54E3C">
        <w:rPr>
          <w:bCs/>
          <w:sz w:val="32"/>
          <w:szCs w:val="32"/>
          <w:lang w:val="fr-FR"/>
        </w:rPr>
        <w:t>.</w:t>
      </w:r>
    </w:p>
    <w:tbl>
      <w:tblPr>
        <w:tblStyle w:val="GridTable1Light-Accent2"/>
        <w:tblW w:w="10201" w:type="dxa"/>
        <w:tblLook w:val="0000" w:firstRow="0" w:lastRow="0" w:firstColumn="0" w:lastColumn="0" w:noHBand="0" w:noVBand="0"/>
      </w:tblPr>
      <w:tblGrid>
        <w:gridCol w:w="10201"/>
      </w:tblGrid>
      <w:tr w:rsidR="004C6C1F" w:rsidRPr="00F54E3C" w14:paraId="4BAC742B" w14:textId="77777777" w:rsidTr="006E065A">
        <w:trPr>
          <w:trHeight w:val="299"/>
        </w:trPr>
        <w:tc>
          <w:tcPr>
            <w:tcW w:w="10201" w:type="dxa"/>
            <w:shd w:val="clear" w:color="auto" w:fill="49F1C1" w:themeFill="accent2" w:themeFillTint="99"/>
          </w:tcPr>
          <w:p w14:paraId="1559A4DD" w14:textId="7726BFF5" w:rsidR="004C6C1F" w:rsidRPr="00F54E3C" w:rsidRDefault="004C6C1F" w:rsidP="004C6C1F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0A3C7A" w:rsidRPr="00F54E3C">
              <w:rPr>
                <w:rFonts w:cstheme="minorHAnsi"/>
                <w:b/>
                <w:lang w:val="fr-FR"/>
              </w:rPr>
              <w:t xml:space="preserve"> 5</w:t>
            </w:r>
            <w:r w:rsidRPr="00F54E3C">
              <w:rPr>
                <w:rFonts w:cstheme="minorHAnsi"/>
                <w:b/>
                <w:lang w:val="fr-FR"/>
              </w:rPr>
              <w:t xml:space="preserve">(a) </w:t>
            </w:r>
          </w:p>
          <w:p w14:paraId="7283F720" w14:textId="7FF420BD" w:rsidR="004C6C1F" w:rsidRPr="00F54E3C" w:rsidRDefault="00B55AF3" w:rsidP="00DD2F2A">
            <w:pPr>
              <w:tabs>
                <w:tab w:val="left" w:pos="1217"/>
              </w:tabs>
              <w:spacing w:line="0" w:lineRule="atLeast"/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lang w:val="fr-FR"/>
              </w:rPr>
              <w:t>Situación</w:t>
            </w:r>
            <w:proofErr w:type="spellEnd"/>
            <w:r w:rsidR="000A3C7A" w:rsidRPr="00F54E3C">
              <w:rPr>
                <w:rFonts w:cstheme="minorHAnsi"/>
                <w:b/>
                <w:bCs/>
                <w:lang w:val="fr-FR"/>
              </w:rPr>
              <w:t xml:space="preserve"> y base </w:t>
            </w:r>
            <w:proofErr w:type="spellStart"/>
            <w:r w:rsidR="000A3C7A" w:rsidRPr="00F54E3C">
              <w:rPr>
                <w:rFonts w:cstheme="minorHAnsi"/>
                <w:b/>
                <w:bCs/>
                <w:lang w:val="fr-FR"/>
              </w:rPr>
              <w:t>jurídica</w:t>
            </w:r>
            <w:proofErr w:type="spellEnd"/>
            <w:r w:rsidR="000A3C7A" w:rsidRPr="00F54E3C">
              <w:rPr>
                <w:rFonts w:cstheme="minorHAnsi"/>
                <w:b/>
                <w:bCs/>
                <w:lang w:val="fr-FR"/>
              </w:rPr>
              <w:t xml:space="preserve"> de la </w:t>
            </w:r>
            <w:proofErr w:type="spellStart"/>
            <w:r w:rsidR="000A3C7A" w:rsidRPr="00F54E3C">
              <w:rPr>
                <w:rFonts w:cstheme="minorHAnsi"/>
                <w:b/>
                <w:bCs/>
                <w:lang w:val="fr-FR"/>
              </w:rPr>
              <w:t>función</w:t>
            </w:r>
            <w:proofErr w:type="spellEnd"/>
            <w:r w:rsidR="000A3C7A"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="000A3C7A" w:rsidRPr="00F54E3C">
              <w:rPr>
                <w:rFonts w:cstheme="minorHAnsi"/>
                <w:b/>
                <w:bCs/>
                <w:lang w:val="fr-FR"/>
              </w:rPr>
              <w:t>normativa</w:t>
            </w:r>
            <w:proofErr w:type="spellEnd"/>
            <w:r w:rsidR="000A3C7A" w:rsidRPr="00F54E3C">
              <w:rPr>
                <w:rFonts w:cstheme="minorHAnsi"/>
                <w:b/>
                <w:bCs/>
                <w:lang w:val="fr-FR"/>
              </w:rPr>
              <w:t>/</w:t>
            </w:r>
            <w:proofErr w:type="spellStart"/>
            <w:r w:rsidR="000A3C7A" w:rsidRPr="00F54E3C">
              <w:rPr>
                <w:rFonts w:cstheme="minorHAnsi"/>
                <w:b/>
                <w:bCs/>
                <w:lang w:val="fr-FR"/>
              </w:rPr>
              <w:t>reguladora</w:t>
            </w:r>
            <w:proofErr w:type="spellEnd"/>
            <w:r w:rsidR="000A3C7A" w:rsidRPr="00F54E3C">
              <w:rPr>
                <w:rFonts w:cstheme="minorHAnsi"/>
                <w:b/>
                <w:bCs/>
                <w:lang w:val="fr-FR"/>
              </w:rPr>
              <w:t xml:space="preserve"> de la APP</w:t>
            </w:r>
          </w:p>
        </w:tc>
      </w:tr>
      <w:tr w:rsidR="004C6C1F" w:rsidRPr="00DC5D8E" w14:paraId="3B73CA7D" w14:textId="77777777" w:rsidTr="006E065A">
        <w:trPr>
          <w:trHeight w:val="299"/>
        </w:trPr>
        <w:tc>
          <w:tcPr>
            <w:tcW w:w="10201" w:type="dxa"/>
            <w:shd w:val="clear" w:color="auto" w:fill="C2FAEA" w:themeFill="accent2" w:themeFillTint="33"/>
          </w:tcPr>
          <w:p w14:paraId="6002044D" w14:textId="1121BD34" w:rsidR="000A3C7A" w:rsidRPr="00A70B0E" w:rsidRDefault="004C6C1F" w:rsidP="000A3C7A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0A3C7A" w:rsidRPr="00A70B0E">
              <w:rPr>
                <w:rFonts w:cstheme="minorHAnsi"/>
                <w:b/>
              </w:rPr>
              <w:t xml:space="preserve"> 5</w:t>
            </w:r>
            <w:r w:rsidRPr="00A70B0E">
              <w:rPr>
                <w:rFonts w:cstheme="minorHAnsi"/>
                <w:b/>
              </w:rPr>
              <w:t>(a)(a):</w:t>
            </w:r>
          </w:p>
          <w:p w14:paraId="722CCAFA" w14:textId="51959586" w:rsidR="004C6C1F" w:rsidRPr="00DC5D8E" w:rsidRDefault="00DC5D8E" w:rsidP="00DC5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DC5D8E">
              <w:rPr>
                <w:rFonts w:cstheme="minorHAnsi"/>
                <w:lang w:val="fr-FR"/>
              </w:rPr>
              <w:t xml:space="preserve">El </w:t>
            </w:r>
            <w:proofErr w:type="spellStart"/>
            <w:r w:rsidRPr="00DC5D8E">
              <w:rPr>
                <w:rFonts w:cstheme="minorHAnsi"/>
                <w:lang w:val="fr-FR"/>
              </w:rPr>
              <w:t>marco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jurídico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lang w:val="fr-FR"/>
              </w:rPr>
              <w:t>reglamentario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 APP </w:t>
            </w:r>
            <w:proofErr w:type="spellStart"/>
            <w:r w:rsidRPr="00DC5D8E">
              <w:rPr>
                <w:rFonts w:cstheme="minorHAnsi"/>
                <w:lang w:val="fr-FR"/>
              </w:rPr>
              <w:t>especifica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las </w:t>
            </w:r>
            <w:proofErr w:type="spellStart"/>
            <w:r w:rsidRPr="00DC5D8E">
              <w:rPr>
                <w:rFonts w:cstheme="minorHAnsi"/>
                <w:lang w:val="fr-FR"/>
              </w:rPr>
              <w:t>funciones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normativas</w:t>
            </w:r>
            <w:proofErr w:type="spellEnd"/>
            <w:r w:rsidRPr="00DC5D8E">
              <w:rPr>
                <w:rFonts w:cstheme="minorHAnsi"/>
                <w:lang w:val="fr-FR"/>
              </w:rPr>
              <w:t>/</w:t>
            </w:r>
            <w:proofErr w:type="spellStart"/>
            <w:r w:rsidRPr="00DC5D8E">
              <w:rPr>
                <w:rFonts w:cstheme="minorHAnsi"/>
                <w:lang w:val="fr-FR"/>
              </w:rPr>
              <w:t>reguladoras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 APP y </w:t>
            </w:r>
            <w:proofErr w:type="spellStart"/>
            <w:r w:rsidRPr="00DC5D8E">
              <w:rPr>
                <w:rFonts w:cstheme="minorHAnsi"/>
                <w:lang w:val="fr-FR"/>
              </w:rPr>
              <w:t>asigna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las </w:t>
            </w:r>
            <w:proofErr w:type="spellStart"/>
            <w:r w:rsidRPr="00DC5D8E">
              <w:rPr>
                <w:rFonts w:cstheme="minorHAnsi"/>
                <w:lang w:val="fr-FR"/>
              </w:rPr>
              <w:t>autoridades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apropiadas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DC5D8E">
              <w:rPr>
                <w:rFonts w:cstheme="minorHAnsi"/>
                <w:lang w:val="fr-FR"/>
              </w:rPr>
              <w:t>poderes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formales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) para que las </w:t>
            </w:r>
            <w:proofErr w:type="spellStart"/>
            <w:r w:rsidRPr="00DC5D8E">
              <w:rPr>
                <w:rFonts w:cstheme="minorHAnsi"/>
                <w:lang w:val="fr-FR"/>
              </w:rPr>
              <w:t>instituciones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puedan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funcionar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eficazmente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o las </w:t>
            </w:r>
            <w:proofErr w:type="spellStart"/>
            <w:r w:rsidRPr="00DC5D8E">
              <w:rPr>
                <w:rFonts w:cstheme="minorHAnsi"/>
                <w:lang w:val="fr-FR"/>
              </w:rPr>
              <w:t>funciones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normativas</w:t>
            </w:r>
            <w:proofErr w:type="spellEnd"/>
            <w:r w:rsidRPr="00DC5D8E">
              <w:rPr>
                <w:rFonts w:cstheme="minorHAnsi"/>
                <w:lang w:val="fr-FR"/>
              </w:rPr>
              <w:t>/</w:t>
            </w:r>
            <w:proofErr w:type="spellStart"/>
            <w:r w:rsidRPr="00DC5D8E">
              <w:rPr>
                <w:rFonts w:cstheme="minorHAnsi"/>
                <w:lang w:val="fr-FR"/>
              </w:rPr>
              <w:t>reguladoras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 APP </w:t>
            </w:r>
            <w:proofErr w:type="spellStart"/>
            <w:r w:rsidRPr="00DC5D8E">
              <w:rPr>
                <w:rFonts w:cstheme="minorHAnsi"/>
                <w:lang w:val="fr-FR"/>
              </w:rPr>
              <w:t>están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claramente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asignadas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a </w:t>
            </w:r>
            <w:proofErr w:type="spellStart"/>
            <w:r w:rsidRPr="00DC5D8E">
              <w:rPr>
                <w:rFonts w:cstheme="minorHAnsi"/>
                <w:lang w:val="fr-FR"/>
              </w:rPr>
              <w:t>diversas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unidades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dentro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del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gobierno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. </w:t>
            </w:r>
          </w:p>
        </w:tc>
      </w:tr>
      <w:tr w:rsidR="004C6C1F" w:rsidRPr="00A70B0E" w14:paraId="51F04F08" w14:textId="77777777" w:rsidTr="006E065A">
        <w:trPr>
          <w:trHeight w:val="366"/>
        </w:trPr>
        <w:tc>
          <w:tcPr>
            <w:tcW w:w="10201" w:type="dxa"/>
          </w:tcPr>
          <w:p w14:paraId="1989AE4C" w14:textId="4642AF71" w:rsidR="004C6C1F" w:rsidRPr="00A70B0E" w:rsidRDefault="004C6C1F" w:rsidP="00E863E6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830646900"/>
                <w:placeholder>
                  <w:docPart w:val="5C1BCEC20EF347388E57B0EF213C6BA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4C6C1F" w:rsidRPr="00A70B0E" w14:paraId="7F75F368" w14:textId="77777777" w:rsidTr="006E065A">
        <w:trPr>
          <w:trHeight w:val="770"/>
        </w:trPr>
        <w:tc>
          <w:tcPr>
            <w:tcW w:w="10201" w:type="dxa"/>
          </w:tcPr>
          <w:p w14:paraId="06C645F1" w14:textId="366473A2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4C6C1F" w:rsidRPr="00A70B0E" w14:paraId="02FAEDB5" w14:textId="77777777" w:rsidTr="006E065A">
        <w:trPr>
          <w:trHeight w:val="856"/>
        </w:trPr>
        <w:tc>
          <w:tcPr>
            <w:tcW w:w="10201" w:type="dxa"/>
          </w:tcPr>
          <w:p w14:paraId="68C90613" w14:textId="112387C9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4C6C1F" w:rsidRPr="00A70B0E" w14:paraId="43D45978" w14:textId="77777777" w:rsidTr="006E065A">
        <w:trPr>
          <w:trHeight w:val="526"/>
        </w:trPr>
        <w:tc>
          <w:tcPr>
            <w:tcW w:w="10201" w:type="dxa"/>
          </w:tcPr>
          <w:p w14:paraId="4E12D724" w14:textId="50DCB964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4C6C1F" w:rsidRPr="00F54E3C" w14:paraId="03FA387E" w14:textId="77777777" w:rsidTr="006E065A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75A02A0A" w14:textId="5CB42265" w:rsidR="004C6C1F" w:rsidRPr="00F54E3C" w:rsidRDefault="004C6C1F" w:rsidP="00E863E6">
            <w:pPr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Criterio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b/>
                <w:lang w:val="fr-FR"/>
              </w:rPr>
              <w:t>evaluación</w:t>
            </w:r>
            <w:proofErr w:type="spellEnd"/>
            <w:r w:rsidR="000A3C7A" w:rsidRPr="00F54E3C">
              <w:rPr>
                <w:rFonts w:cstheme="minorHAnsi"/>
                <w:b/>
                <w:lang w:val="fr-FR"/>
              </w:rPr>
              <w:t xml:space="preserve"> 5</w:t>
            </w:r>
            <w:r w:rsidR="00DD2F2A" w:rsidRPr="00F54E3C">
              <w:rPr>
                <w:rFonts w:cstheme="minorHAnsi"/>
                <w:b/>
                <w:lang w:val="fr-FR"/>
              </w:rPr>
              <w:t>(</w:t>
            </w:r>
            <w:r w:rsidRPr="00F54E3C">
              <w:rPr>
                <w:rFonts w:cstheme="minorHAnsi"/>
                <w:b/>
                <w:lang w:val="fr-FR"/>
              </w:rPr>
              <w:t>a)(b</w:t>
            </w:r>
            <w:proofErr w:type="gramStart"/>
            <w:r w:rsidRPr="00F54E3C">
              <w:rPr>
                <w:rFonts w:cstheme="minorHAnsi"/>
                <w:b/>
                <w:lang w:val="fr-FR"/>
              </w:rPr>
              <w:t>):</w:t>
            </w:r>
            <w:proofErr w:type="gramEnd"/>
          </w:p>
          <w:p w14:paraId="1C79B3FA" w14:textId="7395BEE4" w:rsidR="004C6C1F" w:rsidRPr="00DC5D8E" w:rsidRDefault="00DC5D8E" w:rsidP="000A3C7A">
            <w:pPr>
              <w:rPr>
                <w:rFonts w:cstheme="minorHAnsi"/>
                <w:color w:val="3C3C3C"/>
                <w:lang w:val="fr-FR"/>
              </w:rPr>
            </w:pPr>
            <w:r w:rsidRPr="00DC5D8E">
              <w:rPr>
                <w:rFonts w:cstheme="minorHAnsi"/>
                <w:lang w:val="fr-FR"/>
              </w:rPr>
              <w:t xml:space="preserve">Las </w:t>
            </w:r>
            <w:proofErr w:type="spellStart"/>
            <w:r w:rsidRPr="00DC5D8E">
              <w:rPr>
                <w:rFonts w:cstheme="minorHAnsi"/>
                <w:lang w:val="fr-FR"/>
              </w:rPr>
              <w:t>funciones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que </w:t>
            </w:r>
            <w:proofErr w:type="spellStart"/>
            <w:r w:rsidRPr="00DC5D8E">
              <w:rPr>
                <w:rFonts w:cstheme="minorHAnsi"/>
                <w:lang w:val="fr-FR"/>
              </w:rPr>
              <w:t>deberían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ser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cubiertas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lang w:val="fr-FR"/>
              </w:rPr>
              <w:t>desempeñadas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por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una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o varias </w:t>
            </w:r>
            <w:proofErr w:type="spellStart"/>
            <w:r w:rsidRPr="00DC5D8E">
              <w:rPr>
                <w:rFonts w:cstheme="minorHAnsi"/>
                <w:lang w:val="fr-FR"/>
              </w:rPr>
              <w:t>agencias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incluyen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la </w:t>
            </w:r>
            <w:proofErr w:type="spellStart"/>
            <w:r w:rsidRPr="00DC5D8E">
              <w:rPr>
                <w:rFonts w:cstheme="minorHAnsi"/>
                <w:lang w:val="fr-FR"/>
              </w:rPr>
              <w:t>prestación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asesoramiento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en </w:t>
            </w:r>
            <w:proofErr w:type="spellStart"/>
            <w:r w:rsidRPr="00DC5D8E">
              <w:rPr>
                <w:rFonts w:cstheme="minorHAnsi"/>
                <w:lang w:val="fr-FR"/>
              </w:rPr>
              <w:t>materia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contratación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a las </w:t>
            </w:r>
            <w:proofErr w:type="spellStart"/>
            <w:r w:rsidRPr="00DC5D8E">
              <w:rPr>
                <w:rFonts w:cstheme="minorHAnsi"/>
                <w:lang w:val="fr-FR"/>
              </w:rPr>
              <w:t>entidades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adjudicadoras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, la </w:t>
            </w:r>
            <w:proofErr w:type="spellStart"/>
            <w:r w:rsidRPr="00DC5D8E">
              <w:rPr>
                <w:rFonts w:cstheme="minorHAnsi"/>
                <w:lang w:val="fr-FR"/>
              </w:rPr>
              <w:t>elaboración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políticas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contratación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, la </w:t>
            </w:r>
            <w:proofErr w:type="spellStart"/>
            <w:r w:rsidRPr="00DC5D8E">
              <w:rPr>
                <w:rFonts w:cstheme="minorHAnsi"/>
                <w:lang w:val="fr-FR"/>
              </w:rPr>
              <w:t>propuesta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cambios</w:t>
            </w:r>
            <w:proofErr w:type="spellEnd"/>
            <w:r w:rsidRPr="00DC5D8E">
              <w:rPr>
                <w:rFonts w:cstheme="minorHAnsi"/>
                <w:lang w:val="fr-FR"/>
              </w:rPr>
              <w:t>/</w:t>
            </w:r>
            <w:proofErr w:type="spellStart"/>
            <w:r w:rsidRPr="00DC5D8E">
              <w:rPr>
                <w:rFonts w:cstheme="minorHAnsi"/>
                <w:lang w:val="fr-FR"/>
              </w:rPr>
              <w:t>elaboración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enmiendas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al </w:t>
            </w:r>
            <w:proofErr w:type="spellStart"/>
            <w:r w:rsidRPr="00DC5D8E">
              <w:rPr>
                <w:rFonts w:cstheme="minorHAnsi"/>
                <w:lang w:val="fr-FR"/>
              </w:rPr>
              <w:t>marco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jurídico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lang w:val="fr-FR"/>
              </w:rPr>
              <w:t>reglamentario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las APP y la </w:t>
            </w:r>
            <w:proofErr w:type="spellStart"/>
            <w:r w:rsidRPr="00DC5D8E">
              <w:rPr>
                <w:rFonts w:cstheme="minorHAnsi"/>
                <w:lang w:val="fr-FR"/>
              </w:rPr>
              <w:t>presentación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informes sobre las APP a las partes </w:t>
            </w:r>
            <w:proofErr w:type="spellStart"/>
            <w:r w:rsidRPr="00DC5D8E">
              <w:rPr>
                <w:rFonts w:cstheme="minorHAnsi"/>
                <w:lang w:val="fr-FR"/>
              </w:rPr>
              <w:t>del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gobierno</w:t>
            </w:r>
            <w:proofErr w:type="spellEnd"/>
            <w:r w:rsidRPr="00DC5D8E">
              <w:rPr>
                <w:rFonts w:cstheme="minorHAnsi"/>
                <w:lang w:val="fr-FR"/>
              </w:rPr>
              <w:t>.</w:t>
            </w:r>
          </w:p>
        </w:tc>
      </w:tr>
      <w:tr w:rsidR="004C6C1F" w:rsidRPr="00A70B0E" w14:paraId="4ED5A58D" w14:textId="77777777" w:rsidTr="006E065A">
        <w:trPr>
          <w:trHeight w:val="526"/>
        </w:trPr>
        <w:tc>
          <w:tcPr>
            <w:tcW w:w="10201" w:type="dxa"/>
          </w:tcPr>
          <w:p w14:paraId="49C6130D" w14:textId="4E39C7BC" w:rsidR="004C6C1F" w:rsidRPr="00A70B0E" w:rsidRDefault="004C6C1F" w:rsidP="00E863E6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669020714"/>
                <w:placeholder>
                  <w:docPart w:val="5ADF1447104F4C788702776A27B4074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4C6C1F" w:rsidRPr="00A70B0E" w14:paraId="28D6D4D5" w14:textId="77777777" w:rsidTr="006E065A">
        <w:trPr>
          <w:trHeight w:val="526"/>
        </w:trPr>
        <w:tc>
          <w:tcPr>
            <w:tcW w:w="10201" w:type="dxa"/>
          </w:tcPr>
          <w:p w14:paraId="5ECAE598" w14:textId="00D4C5AC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4C6C1F" w:rsidRPr="00A70B0E" w14:paraId="018AEB52" w14:textId="77777777" w:rsidTr="006E065A">
        <w:trPr>
          <w:trHeight w:val="526"/>
        </w:trPr>
        <w:tc>
          <w:tcPr>
            <w:tcW w:w="10201" w:type="dxa"/>
          </w:tcPr>
          <w:p w14:paraId="7A7BFC4C" w14:textId="2E22A852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4C6C1F" w:rsidRPr="00A70B0E" w14:paraId="7A1213D9" w14:textId="77777777" w:rsidTr="006E065A">
        <w:trPr>
          <w:trHeight w:val="526"/>
        </w:trPr>
        <w:tc>
          <w:tcPr>
            <w:tcW w:w="10201" w:type="dxa"/>
          </w:tcPr>
          <w:p w14:paraId="42A9759E" w14:textId="42693558" w:rsidR="004C6C1F" w:rsidRPr="00A70B0E" w:rsidRDefault="004C6C1F" w:rsidP="00E863E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25B56" w:rsidRPr="00F54E3C" w14:paraId="26F91BDE" w14:textId="77777777" w:rsidTr="00DD2F2A">
        <w:trPr>
          <w:trHeight w:val="526"/>
        </w:trPr>
        <w:tc>
          <w:tcPr>
            <w:tcW w:w="10201" w:type="dxa"/>
            <w:shd w:val="clear" w:color="auto" w:fill="49F1C1" w:themeFill="accent2" w:themeFillTint="99"/>
          </w:tcPr>
          <w:p w14:paraId="46F28B5E" w14:textId="1A0C1B78" w:rsidR="00825B56" w:rsidRPr="00F54E3C" w:rsidRDefault="00825B56" w:rsidP="00825B56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0A3C7A" w:rsidRPr="00F54E3C">
              <w:rPr>
                <w:rFonts w:cstheme="minorHAnsi"/>
                <w:b/>
                <w:lang w:val="fr-FR"/>
              </w:rPr>
              <w:t xml:space="preserve"> 5</w:t>
            </w:r>
            <w:r w:rsidRPr="00F54E3C">
              <w:rPr>
                <w:rFonts w:cstheme="minorHAnsi"/>
                <w:b/>
                <w:lang w:val="fr-FR"/>
              </w:rPr>
              <w:t>(b)</w:t>
            </w:r>
          </w:p>
          <w:p w14:paraId="6D6DC3B0" w14:textId="225C8FD5" w:rsidR="00825B56" w:rsidRPr="00F54E3C" w:rsidRDefault="0006071E" w:rsidP="00825B56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Organización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,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independencia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autoridad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de la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función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normativa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>/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reguladora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de la APP</w:t>
            </w:r>
          </w:p>
        </w:tc>
      </w:tr>
      <w:tr w:rsidR="00825B56" w:rsidRPr="00F54E3C" w14:paraId="311D8D65" w14:textId="77777777" w:rsidTr="006E065A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3DE26421" w14:textId="14BF5D90" w:rsidR="0006071E" w:rsidRPr="00A70B0E" w:rsidRDefault="00825B56" w:rsidP="0006071E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0A3C7A" w:rsidRPr="00A70B0E">
              <w:rPr>
                <w:rFonts w:cstheme="minorHAnsi"/>
                <w:b/>
              </w:rPr>
              <w:t xml:space="preserve"> 5</w:t>
            </w:r>
            <w:r w:rsidRPr="00A70B0E">
              <w:rPr>
                <w:rFonts w:cstheme="minorHAnsi"/>
                <w:b/>
              </w:rPr>
              <w:t>(b)(a):</w:t>
            </w:r>
          </w:p>
          <w:p w14:paraId="6FB941C8" w14:textId="0628F95E" w:rsidR="00825B56" w:rsidRPr="00DC5D8E" w:rsidRDefault="00DC5D8E" w:rsidP="00DC5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DC5D8E">
              <w:rPr>
                <w:rFonts w:cstheme="minorHAnsi"/>
                <w:lang w:val="fr-FR"/>
              </w:rPr>
              <w:t xml:space="preserve">La </w:t>
            </w:r>
            <w:proofErr w:type="spellStart"/>
            <w:r w:rsidRPr="00DC5D8E">
              <w:rPr>
                <w:rFonts w:cstheme="minorHAnsi"/>
                <w:lang w:val="fr-FR"/>
              </w:rPr>
              <w:t>competencia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reguladora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se </w:t>
            </w:r>
            <w:proofErr w:type="spellStart"/>
            <w:r w:rsidRPr="00DC5D8E">
              <w:rPr>
                <w:rFonts w:cstheme="minorHAnsi"/>
                <w:lang w:val="fr-FR"/>
              </w:rPr>
              <w:t>confía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a </w:t>
            </w:r>
            <w:proofErr w:type="spellStart"/>
            <w:r w:rsidRPr="00DC5D8E">
              <w:rPr>
                <w:rFonts w:cstheme="minorHAnsi"/>
                <w:lang w:val="fr-FR"/>
              </w:rPr>
              <w:t>organismos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funcionalmente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independientes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con un </w:t>
            </w:r>
            <w:proofErr w:type="spellStart"/>
            <w:r w:rsidRPr="00DC5D8E">
              <w:rPr>
                <w:rFonts w:cstheme="minorHAnsi"/>
                <w:lang w:val="fr-FR"/>
              </w:rPr>
              <w:t>nivel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autonomía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suficiente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para </w:t>
            </w:r>
            <w:proofErr w:type="spellStart"/>
            <w:r w:rsidRPr="00DC5D8E">
              <w:rPr>
                <w:rFonts w:cstheme="minorHAnsi"/>
                <w:lang w:val="fr-FR"/>
              </w:rPr>
              <w:t>garantizar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que sus </w:t>
            </w:r>
            <w:proofErr w:type="spellStart"/>
            <w:r w:rsidRPr="00DC5D8E">
              <w:rPr>
                <w:rFonts w:cstheme="minorHAnsi"/>
                <w:lang w:val="fr-FR"/>
              </w:rPr>
              <w:t>decisiones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se toman sin </w:t>
            </w:r>
            <w:proofErr w:type="spellStart"/>
            <w:r w:rsidRPr="00DC5D8E">
              <w:rPr>
                <w:rFonts w:cstheme="minorHAnsi"/>
                <w:lang w:val="fr-FR"/>
              </w:rPr>
              <w:t>interferencias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políticas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ni </w:t>
            </w:r>
            <w:proofErr w:type="spellStart"/>
            <w:r w:rsidRPr="00DC5D8E">
              <w:rPr>
                <w:rFonts w:cstheme="minorHAnsi"/>
                <w:lang w:val="fr-FR"/>
              </w:rPr>
              <w:t>presiones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inadecuadas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los </w:t>
            </w:r>
            <w:proofErr w:type="spellStart"/>
            <w:r w:rsidRPr="00DC5D8E">
              <w:rPr>
                <w:rFonts w:cstheme="minorHAnsi"/>
                <w:lang w:val="fr-FR"/>
              </w:rPr>
              <w:t>operadores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infraestructuras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lang w:val="fr-FR"/>
              </w:rPr>
              <w:t>proveedores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servicios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públicos</w:t>
            </w:r>
            <w:proofErr w:type="spellEnd"/>
            <w:r w:rsidRPr="00DC5D8E">
              <w:rPr>
                <w:rFonts w:cstheme="minorHAnsi"/>
                <w:lang w:val="fr-FR"/>
              </w:rPr>
              <w:t>.</w:t>
            </w:r>
          </w:p>
        </w:tc>
      </w:tr>
      <w:tr w:rsidR="00825B56" w:rsidRPr="00A70B0E" w14:paraId="14D70A6D" w14:textId="77777777" w:rsidTr="006E065A">
        <w:trPr>
          <w:trHeight w:val="526"/>
        </w:trPr>
        <w:tc>
          <w:tcPr>
            <w:tcW w:w="10201" w:type="dxa"/>
          </w:tcPr>
          <w:p w14:paraId="398094BE" w14:textId="44494036" w:rsidR="00825B56" w:rsidRPr="00A70B0E" w:rsidRDefault="00825B56" w:rsidP="00825B56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432662538"/>
                <w:placeholder>
                  <w:docPart w:val="570E344895B84E6ABF518B0FC11FDCE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25B56" w:rsidRPr="00A70B0E" w14:paraId="773C354C" w14:textId="77777777" w:rsidTr="006E065A">
        <w:trPr>
          <w:trHeight w:val="526"/>
        </w:trPr>
        <w:tc>
          <w:tcPr>
            <w:tcW w:w="10201" w:type="dxa"/>
          </w:tcPr>
          <w:p w14:paraId="4721D02D" w14:textId="5D9D75C7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25B56" w:rsidRPr="00A70B0E" w14:paraId="05C13D87" w14:textId="77777777" w:rsidTr="006E065A">
        <w:trPr>
          <w:trHeight w:val="526"/>
        </w:trPr>
        <w:tc>
          <w:tcPr>
            <w:tcW w:w="10201" w:type="dxa"/>
          </w:tcPr>
          <w:p w14:paraId="3691784F" w14:textId="006A0A5A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25B56" w:rsidRPr="00A70B0E" w14:paraId="7F075184" w14:textId="77777777" w:rsidTr="006E065A">
        <w:trPr>
          <w:trHeight w:val="526"/>
        </w:trPr>
        <w:tc>
          <w:tcPr>
            <w:tcW w:w="10201" w:type="dxa"/>
          </w:tcPr>
          <w:p w14:paraId="17359E51" w14:textId="4B39C3DD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25B56" w:rsidRPr="00F54E3C" w14:paraId="044BB1EA" w14:textId="77777777" w:rsidTr="00DD2F2A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61E33488" w14:textId="535AE692" w:rsidR="0006071E" w:rsidRPr="00A70B0E" w:rsidRDefault="00825B56" w:rsidP="0006071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0A3C7A" w:rsidRPr="00A70B0E">
              <w:rPr>
                <w:rFonts w:cstheme="minorHAnsi"/>
                <w:b/>
              </w:rPr>
              <w:t xml:space="preserve"> 5</w:t>
            </w:r>
            <w:r w:rsidRPr="00A70B0E">
              <w:rPr>
                <w:rFonts w:cstheme="minorHAnsi"/>
                <w:b/>
              </w:rPr>
              <w:t>(b)(b):</w:t>
            </w:r>
          </w:p>
          <w:p w14:paraId="321254CB" w14:textId="13941000" w:rsidR="00825B56" w:rsidRPr="00F54E3C" w:rsidRDefault="0006071E" w:rsidP="00CF1681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institución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normativa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reguladora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está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libre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conflictos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intereses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25B56" w:rsidRPr="00A70B0E" w14:paraId="31C22AB7" w14:textId="77777777" w:rsidTr="006E065A">
        <w:trPr>
          <w:trHeight w:val="526"/>
        </w:trPr>
        <w:tc>
          <w:tcPr>
            <w:tcW w:w="10201" w:type="dxa"/>
          </w:tcPr>
          <w:p w14:paraId="081F3F0A" w14:textId="40D1271D" w:rsidR="00825B56" w:rsidRPr="00A70B0E" w:rsidRDefault="00825B56" w:rsidP="00825B56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852836503"/>
                <w:placeholder>
                  <w:docPart w:val="8F37677F949D4D0AB487D857A1A88BA2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25B56" w:rsidRPr="00A70B0E" w14:paraId="4F0945F9" w14:textId="77777777" w:rsidTr="006E065A">
        <w:trPr>
          <w:trHeight w:val="526"/>
        </w:trPr>
        <w:tc>
          <w:tcPr>
            <w:tcW w:w="10201" w:type="dxa"/>
          </w:tcPr>
          <w:p w14:paraId="110A3112" w14:textId="79D5BE3C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lastRenderedPageBreak/>
              <w:t>Análisis cualitativo</w:t>
            </w:r>
          </w:p>
        </w:tc>
      </w:tr>
      <w:tr w:rsidR="00825B56" w:rsidRPr="00A70B0E" w14:paraId="6F314AAA" w14:textId="77777777" w:rsidTr="006E065A">
        <w:trPr>
          <w:trHeight w:val="526"/>
        </w:trPr>
        <w:tc>
          <w:tcPr>
            <w:tcW w:w="10201" w:type="dxa"/>
          </w:tcPr>
          <w:p w14:paraId="3CE9C4D7" w14:textId="17F00640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25B56" w:rsidRPr="00A70B0E" w14:paraId="6F05BEE8" w14:textId="77777777" w:rsidTr="006E065A">
        <w:trPr>
          <w:trHeight w:val="526"/>
        </w:trPr>
        <w:tc>
          <w:tcPr>
            <w:tcW w:w="10201" w:type="dxa"/>
          </w:tcPr>
          <w:p w14:paraId="033DA594" w14:textId="6E2C81DD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25B56" w:rsidRPr="00F54E3C" w14:paraId="3091C609" w14:textId="77777777" w:rsidTr="00DD2F2A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6FA052D8" w14:textId="4FDEC99D" w:rsidR="0006071E" w:rsidRPr="00A70B0E" w:rsidRDefault="00825B56" w:rsidP="0006071E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0A3C7A" w:rsidRPr="00A70B0E">
              <w:rPr>
                <w:rFonts w:cstheme="minorHAnsi"/>
                <w:b/>
              </w:rPr>
              <w:t xml:space="preserve"> 5 </w:t>
            </w:r>
            <w:r w:rsidRPr="00A70B0E">
              <w:rPr>
                <w:rFonts w:cstheme="minorHAnsi"/>
                <w:b/>
              </w:rPr>
              <w:t>b) c):</w:t>
            </w:r>
          </w:p>
          <w:p w14:paraId="7939918D" w14:textId="563FAC46" w:rsidR="00825B56" w:rsidRPr="00DC5D8E" w:rsidRDefault="00DC5D8E" w:rsidP="00CF1681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una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o varias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agencias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(sin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crear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lagunas ni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solapamientos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responsabilidad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) se les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encomiendan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claramente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tareas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relativas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a 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prestación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asesoramiento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entidades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adjudicadoras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elaboración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legislación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y las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políticas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pública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, el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seguimiento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elaboración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informes,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así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como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desarrollo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y el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apoyo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a 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creación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capacidades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materia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pública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las APP.</w:t>
            </w:r>
          </w:p>
        </w:tc>
      </w:tr>
      <w:tr w:rsidR="00825B56" w:rsidRPr="00A70B0E" w14:paraId="1710D3A4" w14:textId="77777777" w:rsidTr="006E065A">
        <w:trPr>
          <w:trHeight w:val="526"/>
        </w:trPr>
        <w:tc>
          <w:tcPr>
            <w:tcW w:w="10201" w:type="dxa"/>
          </w:tcPr>
          <w:p w14:paraId="6A6746B7" w14:textId="6F0B33B2" w:rsidR="00825B56" w:rsidRPr="00A70B0E" w:rsidRDefault="00825B56" w:rsidP="00825B56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830744126"/>
                <w:placeholder>
                  <w:docPart w:val="4601BFB560B94298BA8018FDC83165AE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25B56" w:rsidRPr="00A70B0E" w14:paraId="7041F16F" w14:textId="77777777" w:rsidTr="006E065A">
        <w:trPr>
          <w:trHeight w:val="526"/>
        </w:trPr>
        <w:tc>
          <w:tcPr>
            <w:tcW w:w="10201" w:type="dxa"/>
          </w:tcPr>
          <w:p w14:paraId="313F9B9F" w14:textId="6D731EEC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25B56" w:rsidRPr="00A70B0E" w14:paraId="71ED5D0C" w14:textId="77777777" w:rsidTr="006E065A">
        <w:trPr>
          <w:trHeight w:val="526"/>
        </w:trPr>
        <w:tc>
          <w:tcPr>
            <w:tcW w:w="10201" w:type="dxa"/>
          </w:tcPr>
          <w:p w14:paraId="5BC6BA7E" w14:textId="74762C1B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25B56" w:rsidRPr="00A70B0E" w14:paraId="69F3B369" w14:textId="77777777" w:rsidTr="006E065A">
        <w:trPr>
          <w:trHeight w:val="526"/>
        </w:trPr>
        <w:tc>
          <w:tcPr>
            <w:tcW w:w="10201" w:type="dxa"/>
          </w:tcPr>
          <w:p w14:paraId="7973C905" w14:textId="7487090F" w:rsidR="00825B56" w:rsidRPr="00A70B0E" w:rsidRDefault="00825B56" w:rsidP="00825B56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</w:tbl>
    <w:p w14:paraId="7607C74D" w14:textId="77777777" w:rsidR="006E065A" w:rsidRDefault="006E065A" w:rsidP="007976C9"/>
    <w:p w14:paraId="769A7DE4" w14:textId="77777777" w:rsidR="00DD2F2A" w:rsidRDefault="00DD2F2A" w:rsidP="00DD2F2A"/>
    <w:p w14:paraId="78FDDEEF" w14:textId="00E8C41D" w:rsidR="00DD2F2A" w:rsidRPr="00F54E3C" w:rsidRDefault="00375D46" w:rsidP="00DD2F2A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6.</w:t>
      </w:r>
      <w:r w:rsidR="00DD2F2A" w:rsidRPr="00F54E3C">
        <w:rPr>
          <w:bCs/>
          <w:sz w:val="32"/>
          <w:szCs w:val="32"/>
          <w:lang w:val="fr-FR"/>
        </w:rPr>
        <w:t xml:space="preserve"> </w:t>
      </w:r>
      <w:r w:rsidR="0006071E" w:rsidRPr="00F54E3C">
        <w:rPr>
          <w:bCs/>
          <w:sz w:val="32"/>
          <w:szCs w:val="32"/>
          <w:lang w:val="fr-FR"/>
        </w:rPr>
        <w:t xml:space="preserve">Las </w:t>
      </w:r>
      <w:proofErr w:type="spellStart"/>
      <w:r w:rsidR="0006071E" w:rsidRPr="00F54E3C">
        <w:rPr>
          <w:bCs/>
          <w:sz w:val="32"/>
          <w:szCs w:val="32"/>
          <w:lang w:val="fr-FR"/>
        </w:rPr>
        <w:t>funciones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y </w:t>
      </w:r>
      <w:proofErr w:type="spellStart"/>
      <w:r w:rsidR="0006071E" w:rsidRPr="00F54E3C">
        <w:rPr>
          <w:bCs/>
          <w:sz w:val="32"/>
          <w:szCs w:val="32"/>
          <w:lang w:val="fr-FR"/>
        </w:rPr>
        <w:t>responsabilidades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de las </w:t>
      </w:r>
      <w:proofErr w:type="spellStart"/>
      <w:r w:rsidR="0006071E" w:rsidRPr="00F54E3C">
        <w:rPr>
          <w:bCs/>
          <w:sz w:val="32"/>
          <w:szCs w:val="32"/>
          <w:lang w:val="fr-FR"/>
        </w:rPr>
        <w:t>entidades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adjudicadoras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de APP </w:t>
      </w:r>
      <w:proofErr w:type="spellStart"/>
      <w:r w:rsidR="0006071E" w:rsidRPr="00F54E3C">
        <w:rPr>
          <w:bCs/>
          <w:sz w:val="32"/>
          <w:szCs w:val="32"/>
          <w:lang w:val="fr-FR"/>
        </w:rPr>
        <w:t>están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claramente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definidas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y el </w:t>
      </w:r>
      <w:proofErr w:type="spellStart"/>
      <w:r w:rsidR="0006071E" w:rsidRPr="00F54E3C">
        <w:rPr>
          <w:bCs/>
          <w:sz w:val="32"/>
          <w:szCs w:val="32"/>
          <w:lang w:val="fr-FR"/>
        </w:rPr>
        <w:t>sistema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de APP </w:t>
      </w:r>
      <w:proofErr w:type="spellStart"/>
      <w:r w:rsidR="0006071E" w:rsidRPr="00F54E3C">
        <w:rPr>
          <w:bCs/>
          <w:sz w:val="32"/>
          <w:szCs w:val="32"/>
          <w:lang w:val="fr-FR"/>
        </w:rPr>
        <w:t>tiene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una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gran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06071E" w:rsidRPr="00F54E3C">
        <w:rPr>
          <w:bCs/>
          <w:sz w:val="32"/>
          <w:szCs w:val="32"/>
          <w:lang w:val="fr-FR"/>
        </w:rPr>
        <w:t>capacidad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para </w:t>
      </w:r>
      <w:proofErr w:type="spellStart"/>
      <w:r w:rsidR="0006071E" w:rsidRPr="00F54E3C">
        <w:rPr>
          <w:bCs/>
          <w:sz w:val="32"/>
          <w:szCs w:val="32"/>
          <w:lang w:val="fr-FR"/>
        </w:rPr>
        <w:t>desarroll</w:t>
      </w:r>
      <w:r w:rsidR="00B55AF3">
        <w:rPr>
          <w:bCs/>
          <w:sz w:val="32"/>
          <w:szCs w:val="32"/>
          <w:lang w:val="fr-FR"/>
        </w:rPr>
        <w:t>o</w:t>
      </w:r>
      <w:proofErr w:type="spellEnd"/>
      <w:r w:rsidR="0006071E" w:rsidRPr="00F54E3C">
        <w:rPr>
          <w:bCs/>
          <w:sz w:val="32"/>
          <w:szCs w:val="32"/>
          <w:lang w:val="fr-FR"/>
        </w:rPr>
        <w:t xml:space="preserve"> y </w:t>
      </w:r>
      <w:proofErr w:type="spellStart"/>
      <w:r w:rsidR="0006071E" w:rsidRPr="00F54E3C">
        <w:rPr>
          <w:bCs/>
          <w:sz w:val="32"/>
          <w:szCs w:val="32"/>
          <w:lang w:val="fr-FR"/>
        </w:rPr>
        <w:t>mejora</w:t>
      </w:r>
      <w:proofErr w:type="spellEnd"/>
      <w:r w:rsidR="0006071E" w:rsidRPr="00F54E3C">
        <w:rPr>
          <w:bCs/>
          <w:sz w:val="32"/>
          <w:szCs w:val="32"/>
          <w:lang w:val="fr-FR"/>
        </w:rPr>
        <w:t>.</w:t>
      </w:r>
    </w:p>
    <w:tbl>
      <w:tblPr>
        <w:tblStyle w:val="GridTable1Light-Accent2"/>
        <w:tblW w:w="10201" w:type="dxa"/>
        <w:tblLook w:val="0000" w:firstRow="0" w:lastRow="0" w:firstColumn="0" w:lastColumn="0" w:noHBand="0" w:noVBand="0"/>
      </w:tblPr>
      <w:tblGrid>
        <w:gridCol w:w="10201"/>
      </w:tblGrid>
      <w:tr w:rsidR="00DD2F2A" w:rsidRPr="00F54E3C" w14:paraId="5D5A6AE9" w14:textId="77777777" w:rsidTr="00E03664">
        <w:trPr>
          <w:trHeight w:val="299"/>
        </w:trPr>
        <w:tc>
          <w:tcPr>
            <w:tcW w:w="10201" w:type="dxa"/>
            <w:shd w:val="clear" w:color="auto" w:fill="49F1C1" w:themeFill="accent2" w:themeFillTint="99"/>
          </w:tcPr>
          <w:p w14:paraId="3E5E8171" w14:textId="69F593F1" w:rsidR="00DD2F2A" w:rsidRPr="00F54E3C" w:rsidRDefault="00DD2F2A" w:rsidP="00E03664">
            <w:pPr>
              <w:jc w:val="center"/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Subindicador</w:t>
            </w:r>
            <w:proofErr w:type="spellEnd"/>
            <w:r w:rsidR="0006071E" w:rsidRPr="00F54E3C">
              <w:rPr>
                <w:b/>
                <w:lang w:val="fr-FR"/>
              </w:rPr>
              <w:t xml:space="preserve"> 6(</w:t>
            </w:r>
            <w:r w:rsidRPr="00F54E3C">
              <w:rPr>
                <w:b/>
                <w:lang w:val="fr-FR"/>
              </w:rPr>
              <w:t xml:space="preserve">a) </w:t>
            </w:r>
          </w:p>
          <w:p w14:paraId="4A98A763" w14:textId="0D48150D" w:rsidR="00DD2F2A" w:rsidRPr="00F54E3C" w:rsidRDefault="0006071E" w:rsidP="0006071E">
            <w:pPr>
              <w:tabs>
                <w:tab w:val="left" w:pos="1217"/>
              </w:tabs>
              <w:spacing w:line="0" w:lineRule="atLeast"/>
              <w:jc w:val="center"/>
              <w:rPr>
                <w:b/>
                <w:bCs/>
                <w:lang w:val="fr-FR"/>
              </w:rPr>
            </w:pPr>
            <w:proofErr w:type="spellStart"/>
            <w:r w:rsidRPr="00F54E3C">
              <w:rPr>
                <w:b/>
                <w:bCs/>
                <w:lang w:val="fr-FR"/>
              </w:rPr>
              <w:t>Definición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de las </w:t>
            </w:r>
            <w:proofErr w:type="spellStart"/>
            <w:r w:rsidRPr="00F54E3C">
              <w:rPr>
                <w:b/>
                <w:bCs/>
                <w:lang w:val="fr-FR"/>
              </w:rPr>
              <w:t>funciones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y </w:t>
            </w:r>
            <w:proofErr w:type="spellStart"/>
            <w:r w:rsidRPr="00F54E3C">
              <w:rPr>
                <w:b/>
                <w:bCs/>
                <w:lang w:val="fr-FR"/>
              </w:rPr>
              <w:t>responsabilidades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de las </w:t>
            </w:r>
            <w:proofErr w:type="spellStart"/>
            <w:r w:rsidRPr="00F54E3C">
              <w:rPr>
                <w:b/>
                <w:bCs/>
                <w:lang w:val="fr-FR"/>
              </w:rPr>
              <w:t>entidades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b/>
                <w:bCs/>
                <w:lang w:val="fr-FR"/>
              </w:rPr>
              <w:t>adjudicadoras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de APP </w:t>
            </w:r>
          </w:p>
        </w:tc>
      </w:tr>
      <w:tr w:rsidR="00DD2F2A" w:rsidRPr="00F54E3C" w14:paraId="04C34D39" w14:textId="77777777" w:rsidTr="00E03664">
        <w:trPr>
          <w:trHeight w:val="299"/>
        </w:trPr>
        <w:tc>
          <w:tcPr>
            <w:tcW w:w="10201" w:type="dxa"/>
            <w:shd w:val="clear" w:color="auto" w:fill="C2FAEA" w:themeFill="accent2" w:themeFillTint="33"/>
          </w:tcPr>
          <w:p w14:paraId="3EFAA300" w14:textId="6781598C" w:rsidR="0006071E" w:rsidRPr="00A70B0E" w:rsidRDefault="00DD2F2A" w:rsidP="0006071E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Criterio</w:t>
            </w:r>
            <w:proofErr w:type="spellEnd"/>
            <w:r w:rsidRPr="00A70B0E">
              <w:rPr>
                <w:b/>
              </w:rPr>
              <w:t xml:space="preserve"> de </w:t>
            </w:r>
            <w:proofErr w:type="spellStart"/>
            <w:r w:rsidRPr="00A70B0E">
              <w:rPr>
                <w:b/>
              </w:rPr>
              <w:t>evaluación</w:t>
            </w:r>
            <w:proofErr w:type="spellEnd"/>
            <w:r w:rsidR="0006071E" w:rsidRPr="00A70B0E">
              <w:rPr>
                <w:b/>
              </w:rPr>
              <w:t xml:space="preserve"> 6</w:t>
            </w:r>
            <w:r w:rsidRPr="00A70B0E">
              <w:rPr>
                <w:b/>
              </w:rPr>
              <w:t>(a)(a):</w:t>
            </w:r>
          </w:p>
          <w:p w14:paraId="39A4DD1C" w14:textId="272A490D" w:rsidR="00DD2F2A" w:rsidRPr="00F54E3C" w:rsidRDefault="0006071E" w:rsidP="00CF1681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entidades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adjudicadoras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APP, sus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responsabilidades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competencias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así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como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la</w:t>
            </w:r>
            <w:r w:rsidR="00DC5D8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C5D8E">
              <w:rPr>
                <w:sz w:val="22"/>
                <w:szCs w:val="22"/>
                <w:lang w:val="fr-FR"/>
              </w:rPr>
              <w:t>responsabilidad</w:t>
            </w:r>
            <w:proofErr w:type="spellEnd"/>
            <w:r w:rsidR="00DC5D8E">
              <w:rPr>
                <w:sz w:val="22"/>
                <w:szCs w:val="22"/>
                <w:lang w:val="fr-FR"/>
              </w:rPr>
              <w:t xml:space="preserve"> de</w:t>
            </w:r>
            <w:r w:rsidRPr="00F54E3C">
              <w:rPr>
                <w:sz w:val="22"/>
                <w:szCs w:val="22"/>
                <w:lang w:val="fr-FR"/>
              </w:rPr>
              <w:t xml:space="preserve"> sus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están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definidas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jurídico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. </w:t>
            </w:r>
          </w:p>
        </w:tc>
      </w:tr>
      <w:tr w:rsidR="00DD2F2A" w:rsidRPr="00A70B0E" w14:paraId="78977E99" w14:textId="77777777" w:rsidTr="00E03664">
        <w:trPr>
          <w:trHeight w:val="366"/>
        </w:trPr>
        <w:tc>
          <w:tcPr>
            <w:tcW w:w="10201" w:type="dxa"/>
          </w:tcPr>
          <w:p w14:paraId="53763336" w14:textId="7631DF92" w:rsidR="00DD2F2A" w:rsidRPr="00A70B0E" w:rsidRDefault="00DD2F2A" w:rsidP="00E03664"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641229556"/>
                <w:placeholder>
                  <w:docPart w:val="7B38CA980F2E467A8D5815C3D4CB6054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D2F2A" w:rsidRPr="00A70B0E" w14:paraId="6619B579" w14:textId="77777777" w:rsidTr="00E03664">
        <w:trPr>
          <w:trHeight w:val="770"/>
        </w:trPr>
        <w:tc>
          <w:tcPr>
            <w:tcW w:w="10201" w:type="dxa"/>
          </w:tcPr>
          <w:p w14:paraId="5A1EAE83" w14:textId="77777777" w:rsidR="00DD2F2A" w:rsidRPr="00A70B0E" w:rsidRDefault="00DD2F2A" w:rsidP="00E03664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DD2F2A" w:rsidRPr="00A70B0E" w14:paraId="41EB6856" w14:textId="77777777" w:rsidTr="00E03664">
        <w:trPr>
          <w:trHeight w:val="856"/>
        </w:trPr>
        <w:tc>
          <w:tcPr>
            <w:tcW w:w="10201" w:type="dxa"/>
          </w:tcPr>
          <w:p w14:paraId="0353D3A7" w14:textId="77777777" w:rsidR="00DD2F2A" w:rsidRPr="00A70B0E" w:rsidRDefault="00DD2F2A" w:rsidP="00E03664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DD2F2A" w:rsidRPr="00A70B0E" w14:paraId="6C5EF06E" w14:textId="77777777" w:rsidTr="00E03664">
        <w:trPr>
          <w:trHeight w:val="526"/>
        </w:trPr>
        <w:tc>
          <w:tcPr>
            <w:tcW w:w="10201" w:type="dxa"/>
          </w:tcPr>
          <w:p w14:paraId="7F0E8DB2" w14:textId="77777777" w:rsidR="00DD2F2A" w:rsidRPr="00A70B0E" w:rsidRDefault="00DD2F2A" w:rsidP="00E03664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DD2F2A" w:rsidRPr="00A70B0E" w14:paraId="47F89758" w14:textId="77777777" w:rsidTr="004752E0">
        <w:trPr>
          <w:trHeight w:val="526"/>
        </w:trPr>
        <w:tc>
          <w:tcPr>
            <w:tcW w:w="10201" w:type="dxa"/>
            <w:shd w:val="clear" w:color="auto" w:fill="49F1C1" w:themeFill="accent2" w:themeFillTint="99"/>
          </w:tcPr>
          <w:p w14:paraId="4A348252" w14:textId="6309E110" w:rsidR="00DD2F2A" w:rsidRPr="00A70B0E" w:rsidRDefault="00DD2F2A" w:rsidP="00DD2F2A">
            <w:pPr>
              <w:jc w:val="center"/>
              <w:rPr>
                <w:b/>
              </w:rPr>
            </w:pPr>
            <w:r w:rsidRPr="00A70B0E">
              <w:rPr>
                <w:b/>
              </w:rPr>
              <w:t>Subindicador</w:t>
            </w:r>
            <w:r w:rsidR="009A4D77" w:rsidRPr="00A70B0E">
              <w:rPr>
                <w:b/>
              </w:rPr>
              <w:t xml:space="preserve"> 6</w:t>
            </w:r>
            <w:r w:rsidRPr="00A70B0E">
              <w:rPr>
                <w:b/>
              </w:rPr>
              <w:t xml:space="preserve">(b) </w:t>
            </w:r>
          </w:p>
          <w:p w14:paraId="09623D1E" w14:textId="42BBED6E" w:rsidR="00DD2F2A" w:rsidRPr="00A70B0E" w:rsidRDefault="009A4D77" w:rsidP="004752E0">
            <w:pPr>
              <w:tabs>
                <w:tab w:val="left" w:pos="1217"/>
              </w:tabs>
              <w:spacing w:line="0" w:lineRule="atLeast"/>
              <w:jc w:val="center"/>
              <w:rPr>
                <w:b/>
                <w:bCs/>
              </w:rPr>
            </w:pPr>
            <w:r w:rsidRPr="00A70B0E">
              <w:rPr>
                <w:b/>
                <w:bCs/>
              </w:rPr>
              <w:t xml:space="preserve">El sistema de APP tiene una gran </w:t>
            </w:r>
            <w:proofErr w:type="spellStart"/>
            <w:r w:rsidRPr="00A70B0E">
              <w:rPr>
                <w:b/>
                <w:bCs/>
              </w:rPr>
              <w:t>capacidad</w:t>
            </w:r>
            <w:proofErr w:type="spellEnd"/>
            <w:r w:rsidRPr="00A70B0E">
              <w:rPr>
                <w:b/>
                <w:bCs/>
              </w:rPr>
              <w:t xml:space="preserve"> para </w:t>
            </w:r>
            <w:proofErr w:type="spellStart"/>
            <w:r w:rsidRPr="00A70B0E">
              <w:rPr>
                <w:b/>
                <w:bCs/>
              </w:rPr>
              <w:t>desarrollar</w:t>
            </w:r>
            <w:proofErr w:type="spellEnd"/>
            <w:r w:rsidRPr="00A70B0E">
              <w:rPr>
                <w:b/>
                <w:bCs/>
              </w:rPr>
              <w:t xml:space="preserve"> y </w:t>
            </w:r>
            <w:proofErr w:type="spellStart"/>
            <w:r w:rsidRPr="00A70B0E">
              <w:rPr>
                <w:b/>
                <w:bCs/>
              </w:rPr>
              <w:t>mejorar</w:t>
            </w:r>
            <w:proofErr w:type="spellEnd"/>
          </w:p>
          <w:p w14:paraId="3B585D1B" w14:textId="6EEF7B3F" w:rsidR="009A4D77" w:rsidRPr="00A70B0E" w:rsidRDefault="009A4D77" w:rsidP="004752E0">
            <w:pPr>
              <w:tabs>
                <w:tab w:val="left" w:pos="1217"/>
              </w:tabs>
              <w:spacing w:line="0" w:lineRule="atLeast"/>
              <w:jc w:val="center"/>
              <w:rPr>
                <w:lang w:val="en-GB"/>
              </w:rPr>
            </w:pPr>
            <w:r w:rsidRPr="00A70B0E">
              <w:rPr>
                <w:lang w:val="en-GB"/>
              </w:rPr>
              <w:t xml:space="preserve">Existen sistemas que prevén: </w:t>
            </w:r>
          </w:p>
        </w:tc>
      </w:tr>
      <w:tr w:rsidR="00DD2F2A" w:rsidRPr="00F54E3C" w14:paraId="699AC560" w14:textId="77777777" w:rsidTr="00E03664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216BDE22" w14:textId="066179D5" w:rsidR="009A4D77" w:rsidRPr="00A70B0E" w:rsidRDefault="00DD2F2A" w:rsidP="009A4D77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9A4D77" w:rsidRPr="00A70B0E">
              <w:rPr>
                <w:b/>
              </w:rPr>
              <w:t xml:space="preserve"> 6</w:t>
            </w:r>
            <w:r w:rsidRPr="00A70B0E">
              <w:rPr>
                <w:b/>
              </w:rPr>
              <w:t>(b)(</w:t>
            </w:r>
            <w:r w:rsidR="004752E0" w:rsidRPr="00A70B0E">
              <w:rPr>
                <w:b/>
              </w:rPr>
              <w:t>a</w:t>
            </w:r>
            <w:r w:rsidRPr="00A70B0E">
              <w:rPr>
                <w:b/>
              </w:rPr>
              <w:t>):</w:t>
            </w:r>
          </w:p>
          <w:p w14:paraId="5B3A60A7" w14:textId="6013E4BA" w:rsidR="00DD2F2A" w:rsidRPr="00DC5D8E" w:rsidRDefault="00DC5D8E" w:rsidP="00DC5D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proofErr w:type="spellStart"/>
            <w:r w:rsidRPr="00DC5D8E">
              <w:rPr>
                <w:rFonts w:cstheme="minorHAnsi"/>
                <w:lang w:val="fr-FR"/>
              </w:rPr>
              <w:t>Programas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sustantivos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lang w:val="fr-FR"/>
              </w:rPr>
              <w:t>formación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permanente de </w:t>
            </w:r>
            <w:proofErr w:type="spellStart"/>
            <w:r w:rsidRPr="00DC5D8E">
              <w:rPr>
                <w:rFonts w:cstheme="minorHAnsi"/>
                <w:lang w:val="fr-FR"/>
              </w:rPr>
              <w:t>calidad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lang w:val="fr-FR"/>
              </w:rPr>
              <w:t>contenido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adecuados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a las </w:t>
            </w:r>
            <w:proofErr w:type="spellStart"/>
            <w:r w:rsidRPr="00DC5D8E">
              <w:rPr>
                <w:rFonts w:cstheme="minorHAnsi"/>
                <w:lang w:val="fr-FR"/>
              </w:rPr>
              <w:t>necesidades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del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lang w:val="fr-FR"/>
              </w:rPr>
              <w:t>sistema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que </w:t>
            </w:r>
            <w:proofErr w:type="spellStart"/>
            <w:r w:rsidRPr="00DC5D8E">
              <w:rPr>
                <w:rFonts w:cstheme="minorHAnsi"/>
                <w:lang w:val="fr-FR"/>
              </w:rPr>
              <w:t>faciliten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la </w:t>
            </w:r>
            <w:proofErr w:type="spellStart"/>
            <w:r w:rsidRPr="00DC5D8E">
              <w:rPr>
                <w:rFonts w:cstheme="minorHAnsi"/>
                <w:lang w:val="fr-FR"/>
              </w:rPr>
              <w:t>capacitación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las </w:t>
            </w:r>
            <w:proofErr w:type="spellStart"/>
            <w:r w:rsidRPr="00DC5D8E">
              <w:rPr>
                <w:rFonts w:cstheme="minorHAnsi"/>
                <w:lang w:val="fr-FR"/>
              </w:rPr>
              <w:t>entidades</w:t>
            </w:r>
            <w:proofErr w:type="spellEnd"/>
            <w:r w:rsidRPr="00DC5D8E">
              <w:rPr>
                <w:rFonts w:cstheme="minorHAnsi"/>
                <w:lang w:val="fr-FR"/>
              </w:rPr>
              <w:t xml:space="preserve"> de APP.</w:t>
            </w:r>
          </w:p>
        </w:tc>
      </w:tr>
      <w:tr w:rsidR="00DD2F2A" w:rsidRPr="00A70B0E" w14:paraId="2B548FD7" w14:textId="77777777" w:rsidTr="00E03664">
        <w:trPr>
          <w:trHeight w:val="526"/>
        </w:trPr>
        <w:tc>
          <w:tcPr>
            <w:tcW w:w="10201" w:type="dxa"/>
          </w:tcPr>
          <w:p w14:paraId="7192E47D" w14:textId="6E1A4ECF" w:rsidR="00DD2F2A" w:rsidRPr="00A70B0E" w:rsidRDefault="00DD2F2A" w:rsidP="00DD2F2A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010172999"/>
                <w:placeholder>
                  <w:docPart w:val="62353D0D24F9429EAF8C607CFC6242A3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D2F2A" w:rsidRPr="00A70B0E" w14:paraId="1AC0DF64" w14:textId="77777777" w:rsidTr="00E03664">
        <w:trPr>
          <w:trHeight w:val="526"/>
        </w:trPr>
        <w:tc>
          <w:tcPr>
            <w:tcW w:w="10201" w:type="dxa"/>
          </w:tcPr>
          <w:p w14:paraId="5FDF760E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DD2F2A" w:rsidRPr="00A70B0E" w14:paraId="566064DA" w14:textId="77777777" w:rsidTr="00E03664">
        <w:trPr>
          <w:trHeight w:val="526"/>
        </w:trPr>
        <w:tc>
          <w:tcPr>
            <w:tcW w:w="10201" w:type="dxa"/>
          </w:tcPr>
          <w:p w14:paraId="7446ACCF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lastRenderedPageBreak/>
              <w:t>Análisis de brechas</w:t>
            </w:r>
          </w:p>
        </w:tc>
      </w:tr>
      <w:tr w:rsidR="00DD2F2A" w:rsidRPr="00A70B0E" w14:paraId="57365924" w14:textId="77777777" w:rsidTr="00E03664">
        <w:trPr>
          <w:trHeight w:val="526"/>
        </w:trPr>
        <w:tc>
          <w:tcPr>
            <w:tcW w:w="10201" w:type="dxa"/>
          </w:tcPr>
          <w:p w14:paraId="4B09EF83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DD2F2A" w:rsidRPr="00F54E3C" w14:paraId="1BCD80BF" w14:textId="77777777" w:rsidTr="00E03664">
        <w:trPr>
          <w:trHeight w:val="526"/>
        </w:trPr>
        <w:tc>
          <w:tcPr>
            <w:tcW w:w="10201" w:type="dxa"/>
            <w:shd w:val="clear" w:color="auto" w:fill="C2FAEA" w:themeFill="accent2" w:themeFillTint="33"/>
          </w:tcPr>
          <w:p w14:paraId="123BFF66" w14:textId="60F80034" w:rsidR="009A4D77" w:rsidRPr="00A70B0E" w:rsidRDefault="00DD2F2A" w:rsidP="009A4D77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9A4D77" w:rsidRPr="00A70B0E">
              <w:rPr>
                <w:b/>
              </w:rPr>
              <w:t xml:space="preserve"> 6</w:t>
            </w:r>
            <w:r w:rsidRPr="00A70B0E">
              <w:rPr>
                <w:b/>
              </w:rPr>
              <w:t>(b)(</w:t>
            </w:r>
            <w:r w:rsidR="004752E0" w:rsidRPr="00A70B0E">
              <w:rPr>
                <w:b/>
              </w:rPr>
              <w:t>b</w:t>
            </w:r>
            <w:r w:rsidRPr="00A70B0E">
              <w:rPr>
                <w:b/>
              </w:rPr>
              <w:t>):</w:t>
            </w:r>
          </w:p>
          <w:p w14:paraId="2AC67D9C" w14:textId="36B8E9F1" w:rsidR="00DD2F2A" w:rsidRPr="00DC5D8E" w:rsidRDefault="00DC5D8E" w:rsidP="00CF1681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  <w:lang w:val="fr-FR"/>
              </w:rPr>
            </w:pP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Circuitos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retroalimentación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aprender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experiencias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pasadas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pertenencia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participación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grupos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expertos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foros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en los que se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puedan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intercambiar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experiencias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compartir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conocimientos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a escala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nacional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DC5D8E">
              <w:rPr>
                <w:rFonts w:cstheme="minorHAnsi"/>
                <w:sz w:val="22"/>
                <w:szCs w:val="22"/>
                <w:lang w:val="fr-FR"/>
              </w:rPr>
              <w:t>internacional</w:t>
            </w:r>
            <w:proofErr w:type="spellEnd"/>
            <w:r w:rsidRPr="00DC5D8E">
              <w:rPr>
                <w:rFonts w:cstheme="minorHAnsi"/>
                <w:sz w:val="22"/>
                <w:szCs w:val="22"/>
                <w:lang w:val="fr-FR"/>
              </w:rPr>
              <w:t>.</w:t>
            </w:r>
          </w:p>
        </w:tc>
      </w:tr>
      <w:tr w:rsidR="00DD2F2A" w:rsidRPr="00A70B0E" w14:paraId="2A1EB877" w14:textId="77777777" w:rsidTr="00E03664">
        <w:trPr>
          <w:trHeight w:val="526"/>
        </w:trPr>
        <w:tc>
          <w:tcPr>
            <w:tcW w:w="10201" w:type="dxa"/>
          </w:tcPr>
          <w:p w14:paraId="35D0E645" w14:textId="2D4EC2C7" w:rsidR="00DD2F2A" w:rsidRPr="00A70B0E" w:rsidRDefault="00DD2F2A" w:rsidP="00DD2F2A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971500523"/>
                <w:placeholder>
                  <w:docPart w:val="339104C1328F47048132D82CAF8DC125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DD2F2A" w:rsidRPr="00A70B0E" w14:paraId="3938083E" w14:textId="77777777" w:rsidTr="00E03664">
        <w:trPr>
          <w:trHeight w:val="526"/>
        </w:trPr>
        <w:tc>
          <w:tcPr>
            <w:tcW w:w="10201" w:type="dxa"/>
          </w:tcPr>
          <w:p w14:paraId="4B8144C5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DD2F2A" w:rsidRPr="00A70B0E" w14:paraId="7CCBEFD1" w14:textId="77777777" w:rsidTr="00E03664">
        <w:trPr>
          <w:trHeight w:val="526"/>
        </w:trPr>
        <w:tc>
          <w:tcPr>
            <w:tcW w:w="10201" w:type="dxa"/>
          </w:tcPr>
          <w:p w14:paraId="35A101B9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DD2F2A" w:rsidRPr="00A70B0E" w14:paraId="6C4DA4B2" w14:textId="77777777" w:rsidTr="00E03664">
        <w:trPr>
          <w:trHeight w:val="526"/>
        </w:trPr>
        <w:tc>
          <w:tcPr>
            <w:tcW w:w="10201" w:type="dxa"/>
          </w:tcPr>
          <w:p w14:paraId="36BC2E6C" w14:textId="77777777" w:rsidR="00DD2F2A" w:rsidRPr="00A70B0E" w:rsidRDefault="00DD2F2A" w:rsidP="00DD2F2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</w:tbl>
    <w:p w14:paraId="30C9DAF0" w14:textId="77777777" w:rsidR="00DD2F2A" w:rsidRDefault="00DD2F2A" w:rsidP="00DD2F2A"/>
    <w:p w14:paraId="6EC3DBD1" w14:textId="76865DCE" w:rsidR="00DD2F2A" w:rsidRPr="00DD2F2A" w:rsidRDefault="00DD2F2A" w:rsidP="004752E0">
      <w:pPr>
        <w:tabs>
          <w:tab w:val="left" w:pos="1010"/>
        </w:tabs>
        <w:sectPr w:rsidR="00DD2F2A" w:rsidRPr="00DD2F2A" w:rsidSect="00AE0755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720" w:bottom="720" w:left="720" w:header="680" w:footer="720" w:gutter="0"/>
          <w:pgNumType w:start="0"/>
          <w:cols w:space="720"/>
          <w:titlePg/>
          <w:docGrid w:linePitch="299"/>
        </w:sectPr>
      </w:pPr>
    </w:p>
    <w:p w14:paraId="31367F02" w14:textId="1C1305C8" w:rsidR="004E0E2B" w:rsidRPr="00F54E3C" w:rsidRDefault="004E0E2B" w:rsidP="00FA08B0">
      <w:pPr>
        <w:pStyle w:val="Heading2"/>
        <w:spacing w:before="0" w:after="0" w:line="360" w:lineRule="auto"/>
        <w:rPr>
          <w:sz w:val="40"/>
          <w:szCs w:val="40"/>
          <w:lang w:val="fr-FR"/>
        </w:rPr>
      </w:pPr>
      <w:r w:rsidRPr="00F54E3C">
        <w:rPr>
          <w:sz w:val="40"/>
          <w:szCs w:val="40"/>
          <w:lang w:val="fr-FR"/>
        </w:rPr>
        <w:lastRenderedPageBreak/>
        <w:t xml:space="preserve">Pilar III. </w:t>
      </w:r>
      <w:proofErr w:type="spellStart"/>
      <w:r w:rsidR="000145BC" w:rsidRPr="00F54E3C">
        <w:rPr>
          <w:sz w:val="40"/>
          <w:szCs w:val="40"/>
          <w:lang w:val="fr-FR"/>
        </w:rPr>
        <w:t>Operaciones</w:t>
      </w:r>
      <w:proofErr w:type="spellEnd"/>
      <w:r w:rsidR="000145BC" w:rsidRPr="00F54E3C">
        <w:rPr>
          <w:sz w:val="40"/>
          <w:szCs w:val="40"/>
          <w:lang w:val="fr-FR"/>
        </w:rPr>
        <w:t xml:space="preserve"> de </w:t>
      </w:r>
      <w:proofErr w:type="spellStart"/>
      <w:r w:rsidR="000145BC" w:rsidRPr="00F54E3C">
        <w:rPr>
          <w:sz w:val="40"/>
          <w:szCs w:val="40"/>
          <w:lang w:val="fr-FR"/>
        </w:rPr>
        <w:t>contratación</w:t>
      </w:r>
      <w:proofErr w:type="spellEnd"/>
      <w:r w:rsidR="000145BC" w:rsidRPr="00F54E3C">
        <w:rPr>
          <w:sz w:val="40"/>
          <w:szCs w:val="40"/>
          <w:lang w:val="fr-FR"/>
        </w:rPr>
        <w:t xml:space="preserve"> </w:t>
      </w:r>
      <w:proofErr w:type="spellStart"/>
      <w:r w:rsidR="000145BC" w:rsidRPr="00F54E3C">
        <w:rPr>
          <w:sz w:val="40"/>
          <w:szCs w:val="40"/>
          <w:lang w:val="fr-FR"/>
        </w:rPr>
        <w:t>pública</w:t>
      </w:r>
      <w:proofErr w:type="spellEnd"/>
      <w:r w:rsidR="000145BC" w:rsidRPr="00F54E3C">
        <w:rPr>
          <w:sz w:val="40"/>
          <w:szCs w:val="40"/>
          <w:lang w:val="fr-FR"/>
        </w:rPr>
        <w:t xml:space="preserve"> y </w:t>
      </w:r>
      <w:proofErr w:type="spellStart"/>
      <w:r w:rsidR="000145BC" w:rsidRPr="00F54E3C">
        <w:rPr>
          <w:sz w:val="40"/>
          <w:szCs w:val="40"/>
          <w:lang w:val="fr-FR"/>
        </w:rPr>
        <w:t>prácticas</w:t>
      </w:r>
      <w:proofErr w:type="spellEnd"/>
      <w:r w:rsidR="000145BC" w:rsidRPr="00F54E3C">
        <w:rPr>
          <w:sz w:val="40"/>
          <w:szCs w:val="40"/>
          <w:lang w:val="fr-FR"/>
        </w:rPr>
        <w:t xml:space="preserve"> de </w:t>
      </w:r>
      <w:proofErr w:type="spellStart"/>
      <w:r w:rsidR="000145BC" w:rsidRPr="00F54E3C">
        <w:rPr>
          <w:sz w:val="40"/>
          <w:szCs w:val="40"/>
          <w:lang w:val="fr-FR"/>
        </w:rPr>
        <w:t>mercado</w:t>
      </w:r>
      <w:proofErr w:type="spellEnd"/>
    </w:p>
    <w:p w14:paraId="12B333D7" w14:textId="0EB48597" w:rsidR="004E0E2B" w:rsidRPr="00F54E3C" w:rsidRDefault="00375D46" w:rsidP="00FA08B0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7.</w:t>
      </w:r>
      <w:r w:rsidR="000145BC" w:rsidRPr="00F54E3C">
        <w:rPr>
          <w:bCs/>
          <w:sz w:val="32"/>
          <w:szCs w:val="32"/>
          <w:lang w:val="fr-FR"/>
        </w:rPr>
        <w:t xml:space="preserve"> Las </w:t>
      </w:r>
      <w:proofErr w:type="spellStart"/>
      <w:r w:rsidR="000145BC" w:rsidRPr="00F54E3C">
        <w:rPr>
          <w:bCs/>
          <w:sz w:val="32"/>
          <w:szCs w:val="32"/>
          <w:lang w:val="fr-FR"/>
        </w:rPr>
        <w:t>prácticas</w:t>
      </w:r>
      <w:proofErr w:type="spellEnd"/>
      <w:r w:rsidR="000145BC" w:rsidRPr="00F54E3C">
        <w:rPr>
          <w:bCs/>
          <w:sz w:val="32"/>
          <w:szCs w:val="32"/>
          <w:lang w:val="fr-FR"/>
        </w:rPr>
        <w:t xml:space="preserve"> de APP </w:t>
      </w:r>
      <w:proofErr w:type="spellStart"/>
      <w:r w:rsidR="00B55AF3">
        <w:rPr>
          <w:bCs/>
          <w:sz w:val="32"/>
          <w:szCs w:val="32"/>
          <w:lang w:val="fr-FR"/>
        </w:rPr>
        <w:t>alcanzan</w:t>
      </w:r>
      <w:proofErr w:type="spellEnd"/>
      <w:r w:rsidR="00B55AF3">
        <w:rPr>
          <w:bCs/>
          <w:sz w:val="32"/>
          <w:szCs w:val="32"/>
          <w:lang w:val="fr-FR"/>
        </w:rPr>
        <w:t xml:space="preserve"> </w:t>
      </w:r>
      <w:r w:rsidR="000145BC" w:rsidRPr="00F54E3C">
        <w:rPr>
          <w:bCs/>
          <w:sz w:val="32"/>
          <w:szCs w:val="32"/>
          <w:lang w:val="fr-FR"/>
        </w:rPr>
        <w:t xml:space="preserve">los </w:t>
      </w:r>
      <w:proofErr w:type="spellStart"/>
      <w:r w:rsidR="000145BC" w:rsidRPr="00F54E3C">
        <w:rPr>
          <w:bCs/>
          <w:sz w:val="32"/>
          <w:szCs w:val="32"/>
          <w:lang w:val="fr-FR"/>
        </w:rPr>
        <w:t>objetivos</w:t>
      </w:r>
      <w:proofErr w:type="spellEnd"/>
      <w:r w:rsidR="000145BC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B55AF3">
        <w:rPr>
          <w:bCs/>
          <w:sz w:val="32"/>
          <w:szCs w:val="32"/>
          <w:lang w:val="fr-FR"/>
        </w:rPr>
        <w:t>fijados</w:t>
      </w:r>
      <w:proofErr w:type="spellEnd"/>
    </w:p>
    <w:tbl>
      <w:tblPr>
        <w:tblStyle w:val="GridTable1Light-Accent3"/>
        <w:tblW w:w="10060" w:type="dxa"/>
        <w:tblLook w:val="0000" w:firstRow="0" w:lastRow="0" w:firstColumn="0" w:lastColumn="0" w:noHBand="0" w:noVBand="0"/>
      </w:tblPr>
      <w:tblGrid>
        <w:gridCol w:w="10060"/>
      </w:tblGrid>
      <w:tr w:rsidR="006E065A" w:rsidRPr="00F54E3C" w14:paraId="3DB9567F" w14:textId="77777777" w:rsidTr="00FA08B0">
        <w:trPr>
          <w:trHeight w:val="299"/>
        </w:trPr>
        <w:tc>
          <w:tcPr>
            <w:tcW w:w="10060" w:type="dxa"/>
            <w:shd w:val="clear" w:color="auto" w:fill="5ACBF8" w:themeFill="accent3" w:themeFillTint="99"/>
          </w:tcPr>
          <w:p w14:paraId="54E83B64" w14:textId="73A3E3DE" w:rsidR="006E065A" w:rsidRPr="00F54E3C" w:rsidRDefault="006E065A" w:rsidP="006E065A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0145BC" w:rsidRPr="00F54E3C">
              <w:rPr>
                <w:rFonts w:cstheme="minorHAnsi"/>
                <w:b/>
                <w:lang w:val="fr-FR"/>
              </w:rPr>
              <w:t xml:space="preserve"> 7</w:t>
            </w:r>
            <w:r w:rsidRPr="00F54E3C">
              <w:rPr>
                <w:rFonts w:cstheme="minorHAnsi"/>
                <w:b/>
                <w:lang w:val="fr-FR"/>
              </w:rPr>
              <w:t xml:space="preserve">(a) </w:t>
            </w:r>
          </w:p>
          <w:p w14:paraId="68D49086" w14:textId="4161C6E9" w:rsidR="006E065A" w:rsidRPr="00F54E3C" w:rsidRDefault="00AB3243" w:rsidP="00A82191">
            <w:pPr>
              <w:tabs>
                <w:tab w:val="left" w:pos="8138"/>
              </w:tabs>
              <w:spacing w:line="0" w:lineRule="atLeast"/>
              <w:jc w:val="center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APP t</w:t>
            </w:r>
            <w:r w:rsidR="000145BC" w:rsidRPr="00F54E3C">
              <w:rPr>
                <w:rFonts w:cstheme="minorHAnsi"/>
                <w:b/>
                <w:bCs/>
                <w:lang w:val="fr-FR"/>
              </w:rPr>
              <w:t xml:space="preserve">oma de </w:t>
            </w:r>
            <w:proofErr w:type="spellStart"/>
            <w:r w:rsidR="000145BC" w:rsidRPr="00F54E3C">
              <w:rPr>
                <w:rFonts w:cstheme="minorHAnsi"/>
                <w:b/>
                <w:bCs/>
                <w:lang w:val="fr-FR"/>
              </w:rPr>
              <w:t>decisiones</w:t>
            </w:r>
            <w:proofErr w:type="spellEnd"/>
            <w:r w:rsidR="000145BC" w:rsidRPr="00F54E3C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="000145BC" w:rsidRPr="00F54E3C">
              <w:rPr>
                <w:rFonts w:cstheme="minorHAnsi"/>
                <w:b/>
                <w:bCs/>
                <w:lang w:val="fr-FR"/>
              </w:rPr>
              <w:t>planificación</w:t>
            </w:r>
            <w:proofErr w:type="spellEnd"/>
            <w:r w:rsidR="000145BC" w:rsidRPr="00F54E3C">
              <w:rPr>
                <w:rFonts w:cstheme="minorHAnsi"/>
                <w:b/>
                <w:bCs/>
                <w:lang w:val="fr-FR"/>
              </w:rPr>
              <w:t xml:space="preserve"> </w:t>
            </w:r>
          </w:p>
        </w:tc>
      </w:tr>
      <w:tr w:rsidR="006E065A" w:rsidRPr="00F54E3C" w14:paraId="7328B150" w14:textId="77777777" w:rsidTr="00FA08B0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5DB1C7DE" w14:textId="15CC46FD" w:rsidR="000145BC" w:rsidRPr="00A70B0E" w:rsidRDefault="006E065A" w:rsidP="000145BC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0145BC" w:rsidRPr="00A70B0E">
              <w:rPr>
                <w:rFonts w:cstheme="minorHAnsi"/>
                <w:b/>
              </w:rPr>
              <w:t xml:space="preserve"> 7</w:t>
            </w:r>
            <w:r w:rsidR="00FA08B0" w:rsidRPr="00A70B0E">
              <w:rPr>
                <w:rFonts w:cstheme="minorHAnsi"/>
                <w:b/>
              </w:rPr>
              <w:t>(a)</w:t>
            </w:r>
            <w:r w:rsidRPr="00A70B0E">
              <w:rPr>
                <w:rFonts w:cstheme="minorHAnsi"/>
                <w:b/>
              </w:rPr>
              <w:t>(a):</w:t>
            </w:r>
          </w:p>
          <w:p w14:paraId="71C379E8" w14:textId="62F3D614" w:rsidR="006E065A" w:rsidRPr="00F54E3C" w:rsidRDefault="000145BC" w:rsidP="00CF1681">
            <w:pPr>
              <w:pStyle w:val="Defaul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estructuras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son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coherentes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 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políticas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fiscales y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inversión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6E065A" w:rsidRPr="00A70B0E" w14:paraId="26A69D16" w14:textId="77777777" w:rsidTr="00FA08B0">
        <w:trPr>
          <w:trHeight w:val="366"/>
        </w:trPr>
        <w:tc>
          <w:tcPr>
            <w:tcW w:w="10060" w:type="dxa"/>
          </w:tcPr>
          <w:p w14:paraId="25AE3150" w14:textId="055B31A0" w:rsidR="006E065A" w:rsidRPr="00A70B0E" w:rsidRDefault="006E065A" w:rsidP="004E0E2B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38362779"/>
                <w:placeholder>
                  <w:docPart w:val="55B1E0CDE9764116A2AC17D2325BE8DF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6E065A" w:rsidRPr="00A70B0E" w14:paraId="51E76BD3" w14:textId="77777777" w:rsidTr="00FA08B0">
        <w:trPr>
          <w:trHeight w:val="770"/>
        </w:trPr>
        <w:tc>
          <w:tcPr>
            <w:tcW w:w="10060" w:type="dxa"/>
          </w:tcPr>
          <w:p w14:paraId="57A78D5F" w14:textId="77777777" w:rsidR="006E065A" w:rsidRPr="00A70B0E" w:rsidRDefault="006E065A" w:rsidP="004E0E2B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6E065A" w:rsidRPr="00A70B0E" w14:paraId="407222E1" w14:textId="77777777" w:rsidTr="00FA08B0">
        <w:trPr>
          <w:trHeight w:val="856"/>
        </w:trPr>
        <w:tc>
          <w:tcPr>
            <w:tcW w:w="10060" w:type="dxa"/>
          </w:tcPr>
          <w:p w14:paraId="4FBDD3C6" w14:textId="77777777" w:rsidR="006E065A" w:rsidRPr="00A70B0E" w:rsidRDefault="006E065A" w:rsidP="004E0E2B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6E065A" w:rsidRPr="00A70B0E" w14:paraId="3A67A8C2" w14:textId="77777777" w:rsidTr="00FA08B0">
        <w:trPr>
          <w:trHeight w:val="526"/>
        </w:trPr>
        <w:tc>
          <w:tcPr>
            <w:tcW w:w="10060" w:type="dxa"/>
          </w:tcPr>
          <w:p w14:paraId="1E338AFC" w14:textId="77777777" w:rsidR="006E065A" w:rsidRPr="00A70B0E" w:rsidRDefault="006E065A" w:rsidP="004E0E2B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0C8E8AEF" w14:textId="77777777" w:rsidTr="008112B7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7F1334F8" w14:textId="2226947E" w:rsidR="000145BC" w:rsidRPr="00A70B0E" w:rsidRDefault="008112B7" w:rsidP="000145BC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0145BC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(a)(b):</w:t>
            </w:r>
          </w:p>
          <w:p w14:paraId="6DC72976" w14:textId="6A4D2EB0" w:rsidR="008112B7" w:rsidRPr="00F54E3C" w:rsidRDefault="000145BC" w:rsidP="00CF1681">
            <w:pPr>
              <w:pStyle w:val="Default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análisis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viabilidad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financiera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económica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identificación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riesgos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investigación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mercado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guían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identificación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estructuras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óptimas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APP. </w:t>
            </w:r>
          </w:p>
        </w:tc>
      </w:tr>
      <w:tr w:rsidR="008112B7" w:rsidRPr="00A70B0E" w14:paraId="6732739C" w14:textId="77777777" w:rsidTr="00FA08B0">
        <w:trPr>
          <w:trHeight w:val="526"/>
        </w:trPr>
        <w:tc>
          <w:tcPr>
            <w:tcW w:w="10060" w:type="dxa"/>
          </w:tcPr>
          <w:p w14:paraId="08E22858" w14:textId="490339C8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351648130"/>
                <w:placeholder>
                  <w:docPart w:val="F25F6A0B80D04C98AD915375BA08EC0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0496EC47" w14:textId="77777777" w:rsidTr="00FA08B0">
        <w:trPr>
          <w:trHeight w:val="526"/>
        </w:trPr>
        <w:tc>
          <w:tcPr>
            <w:tcW w:w="10060" w:type="dxa"/>
          </w:tcPr>
          <w:p w14:paraId="4D31A515" w14:textId="3C62C766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236BE6DA" w14:textId="77777777" w:rsidTr="00FA08B0">
        <w:trPr>
          <w:trHeight w:val="526"/>
        </w:trPr>
        <w:tc>
          <w:tcPr>
            <w:tcW w:w="10060" w:type="dxa"/>
          </w:tcPr>
          <w:p w14:paraId="7B486587" w14:textId="348861FB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500C09D1" w14:textId="77777777" w:rsidTr="00FA08B0">
        <w:trPr>
          <w:trHeight w:val="526"/>
        </w:trPr>
        <w:tc>
          <w:tcPr>
            <w:tcW w:w="10060" w:type="dxa"/>
          </w:tcPr>
          <w:p w14:paraId="44537067" w14:textId="6F23B06C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212A523D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2F81807E" w14:textId="7C205510" w:rsidR="000145BC" w:rsidRPr="00A70B0E" w:rsidRDefault="008112B7" w:rsidP="000145BC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0145BC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(a)(c):</w:t>
            </w:r>
          </w:p>
          <w:p w14:paraId="064BB34D" w14:textId="4BE27E98" w:rsidR="008112B7" w:rsidRPr="00F54E3C" w:rsidRDefault="000145BC" w:rsidP="00CF1681">
            <w:pPr>
              <w:pStyle w:val="Default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requisitos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resultados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deseados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están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definidos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2F1D0F3B" w14:textId="77777777" w:rsidTr="00FA08B0">
        <w:trPr>
          <w:trHeight w:val="526"/>
        </w:trPr>
        <w:tc>
          <w:tcPr>
            <w:tcW w:w="10060" w:type="dxa"/>
          </w:tcPr>
          <w:p w14:paraId="27F64E0D" w14:textId="7A294D2D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760286753"/>
                <w:placeholder>
                  <w:docPart w:val="C7196E570343430A8A3CE3956B63B5E6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1BA9A055" w14:textId="77777777" w:rsidTr="00FA08B0">
        <w:trPr>
          <w:trHeight w:val="526"/>
        </w:trPr>
        <w:tc>
          <w:tcPr>
            <w:tcW w:w="10060" w:type="dxa"/>
          </w:tcPr>
          <w:p w14:paraId="77874687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23FD6D05" w14:textId="77777777" w:rsidTr="00FA08B0">
        <w:trPr>
          <w:trHeight w:val="526"/>
        </w:trPr>
        <w:tc>
          <w:tcPr>
            <w:tcW w:w="10060" w:type="dxa"/>
          </w:tcPr>
          <w:p w14:paraId="7200CE76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59C927A5" w14:textId="77777777" w:rsidTr="00FA08B0">
        <w:trPr>
          <w:trHeight w:val="526"/>
        </w:trPr>
        <w:tc>
          <w:tcPr>
            <w:tcW w:w="10060" w:type="dxa"/>
          </w:tcPr>
          <w:p w14:paraId="1F494AD9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325AFBEE" w14:textId="77777777" w:rsidTr="00FA08B0">
        <w:trPr>
          <w:trHeight w:val="299"/>
        </w:trPr>
        <w:tc>
          <w:tcPr>
            <w:tcW w:w="10060" w:type="dxa"/>
            <w:shd w:val="clear" w:color="auto" w:fill="5ACBF8" w:themeFill="accent3" w:themeFillTint="99"/>
          </w:tcPr>
          <w:p w14:paraId="32091ACD" w14:textId="6EAC8B13" w:rsidR="008112B7" w:rsidRPr="00F54E3C" w:rsidRDefault="008112B7" w:rsidP="008112B7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0145BC" w:rsidRPr="00F54E3C">
              <w:rPr>
                <w:rFonts w:cstheme="minorHAnsi"/>
                <w:b/>
                <w:lang w:val="fr-FR"/>
              </w:rPr>
              <w:t xml:space="preserve"> 7</w:t>
            </w:r>
            <w:r w:rsidRPr="00F54E3C">
              <w:rPr>
                <w:rFonts w:cstheme="minorHAnsi"/>
                <w:b/>
                <w:lang w:val="fr-FR"/>
              </w:rPr>
              <w:t xml:space="preserve">(b) </w:t>
            </w:r>
          </w:p>
          <w:p w14:paraId="7431B789" w14:textId="14C2C1AE" w:rsidR="008112B7" w:rsidRPr="00F54E3C" w:rsidRDefault="000145BC" w:rsidP="008112B7">
            <w:pPr>
              <w:jc w:val="center"/>
              <w:rPr>
                <w:rFonts w:cstheme="minorHAnsi"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Selección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y </w:t>
            </w:r>
            <w:proofErr w:type="spellStart"/>
            <w:r w:rsidRPr="00F54E3C">
              <w:rPr>
                <w:rFonts w:cstheme="minorHAnsi"/>
                <w:b/>
                <w:bCs/>
                <w:lang w:val="fr-FR"/>
              </w:rPr>
              <w:t>contratación</w:t>
            </w:r>
            <w:proofErr w:type="spellEnd"/>
            <w:r w:rsidRPr="00F54E3C">
              <w:rPr>
                <w:rFonts w:cstheme="minorHAnsi"/>
                <w:b/>
                <w:bCs/>
                <w:lang w:val="fr-FR"/>
              </w:rPr>
              <w:t xml:space="preserve"> de APP</w:t>
            </w:r>
          </w:p>
        </w:tc>
      </w:tr>
      <w:tr w:rsidR="008112B7" w:rsidRPr="00F54E3C" w14:paraId="088B3B21" w14:textId="77777777" w:rsidTr="00FA08B0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56B0E3BF" w14:textId="4280AB5D" w:rsidR="006C7F1F" w:rsidRPr="00A70B0E" w:rsidRDefault="008112B7" w:rsidP="006C7F1F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(b)(a):</w:t>
            </w:r>
          </w:p>
          <w:p w14:paraId="459BE41E" w14:textId="7ED8328A" w:rsidR="008112B7" w:rsidRPr="00F54E3C" w:rsidRDefault="006C7F1F" w:rsidP="00CF1681">
            <w:pPr>
              <w:pStyle w:val="Defaul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métodos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las APP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eligen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documentan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justifican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conformidad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 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jurídico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43C2C94B" w14:textId="77777777" w:rsidTr="00FA08B0">
        <w:trPr>
          <w:trHeight w:val="366"/>
        </w:trPr>
        <w:tc>
          <w:tcPr>
            <w:tcW w:w="10060" w:type="dxa"/>
          </w:tcPr>
          <w:p w14:paraId="276AB587" w14:textId="46CD243B" w:rsidR="008112B7" w:rsidRPr="00A70B0E" w:rsidRDefault="008112B7" w:rsidP="008112B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964464663"/>
                <w:placeholder>
                  <w:docPart w:val="DB917E1717944B36B5AB6D88430D247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0A26AD7B" w14:textId="77777777" w:rsidTr="00FA08B0">
        <w:trPr>
          <w:trHeight w:val="770"/>
        </w:trPr>
        <w:tc>
          <w:tcPr>
            <w:tcW w:w="10060" w:type="dxa"/>
          </w:tcPr>
          <w:p w14:paraId="6C4E1273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525DDB40" w14:textId="77777777" w:rsidTr="00FA08B0">
        <w:trPr>
          <w:trHeight w:val="856"/>
        </w:trPr>
        <w:tc>
          <w:tcPr>
            <w:tcW w:w="10060" w:type="dxa"/>
          </w:tcPr>
          <w:p w14:paraId="0DA01BF9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3BE0D8C7" w14:textId="77777777" w:rsidTr="00FA08B0">
        <w:trPr>
          <w:trHeight w:val="526"/>
        </w:trPr>
        <w:tc>
          <w:tcPr>
            <w:tcW w:w="10060" w:type="dxa"/>
          </w:tcPr>
          <w:p w14:paraId="22128764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lastRenderedPageBreak/>
              <w:t>Recomendación</w:t>
            </w:r>
          </w:p>
        </w:tc>
      </w:tr>
      <w:tr w:rsidR="008112B7" w:rsidRPr="00F54E3C" w14:paraId="5A063679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4190BA1F" w14:textId="5BFDD983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(b)(b):</w:t>
            </w:r>
          </w:p>
          <w:p w14:paraId="5A8922BB" w14:textId="7B76249E" w:rsidR="008112B7" w:rsidRPr="0061044E" w:rsidRDefault="0061044E" w:rsidP="006104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61044E">
              <w:rPr>
                <w:rFonts w:cstheme="minorHAnsi"/>
                <w:lang w:val="fr-FR"/>
              </w:rPr>
              <w:t xml:space="preserve">Se </w:t>
            </w:r>
            <w:proofErr w:type="spellStart"/>
            <w:r w:rsidRPr="0061044E">
              <w:rPr>
                <w:rFonts w:cstheme="minorHAnsi"/>
                <w:lang w:val="fr-FR"/>
              </w:rPr>
              <w:t>utilizan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pliegos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lang w:val="fr-FR"/>
              </w:rPr>
              <w:t>condiciones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claros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61044E">
              <w:rPr>
                <w:rFonts w:cstheme="minorHAnsi"/>
                <w:lang w:val="fr-FR"/>
              </w:rPr>
              <w:t>integrados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para </w:t>
            </w:r>
            <w:proofErr w:type="spellStart"/>
            <w:r w:rsidRPr="0061044E">
              <w:rPr>
                <w:rFonts w:cstheme="minorHAnsi"/>
                <w:lang w:val="fr-FR"/>
              </w:rPr>
              <w:t>fomentar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una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amplia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participación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lang w:val="fr-FR"/>
              </w:rPr>
              <w:t>posibles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competidores</w:t>
            </w:r>
            <w:proofErr w:type="spellEnd"/>
            <w:r w:rsidRPr="0061044E">
              <w:rPr>
                <w:rFonts w:cstheme="minorHAnsi"/>
                <w:lang w:val="fr-FR"/>
              </w:rPr>
              <w:t>.</w:t>
            </w:r>
          </w:p>
        </w:tc>
      </w:tr>
      <w:tr w:rsidR="008112B7" w:rsidRPr="00A70B0E" w14:paraId="4A83438C" w14:textId="77777777" w:rsidTr="00FA08B0">
        <w:trPr>
          <w:trHeight w:val="526"/>
        </w:trPr>
        <w:tc>
          <w:tcPr>
            <w:tcW w:w="10060" w:type="dxa"/>
          </w:tcPr>
          <w:p w14:paraId="21FEE426" w14:textId="005789AA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96205849"/>
                <w:placeholder>
                  <w:docPart w:val="E556C73A61954727B5EAE3ED1BBB69B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11B0F571" w14:textId="77777777" w:rsidTr="00FA08B0">
        <w:trPr>
          <w:trHeight w:val="526"/>
        </w:trPr>
        <w:tc>
          <w:tcPr>
            <w:tcW w:w="10060" w:type="dxa"/>
          </w:tcPr>
          <w:p w14:paraId="2C92AAD8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7041DFFE" w14:textId="77777777" w:rsidTr="00FA08B0">
        <w:trPr>
          <w:trHeight w:val="526"/>
        </w:trPr>
        <w:tc>
          <w:tcPr>
            <w:tcW w:w="10060" w:type="dxa"/>
          </w:tcPr>
          <w:p w14:paraId="04C0B73A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6249DA8D" w14:textId="77777777" w:rsidTr="00FA08B0">
        <w:trPr>
          <w:trHeight w:val="526"/>
        </w:trPr>
        <w:tc>
          <w:tcPr>
            <w:tcW w:w="10060" w:type="dxa"/>
          </w:tcPr>
          <w:p w14:paraId="36B1E924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4D24657F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1136FBB3" w14:textId="2C749AFD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(b)(c):</w:t>
            </w:r>
          </w:p>
          <w:p w14:paraId="0A0717B0" w14:textId="6D289355" w:rsidR="008112B7" w:rsidRPr="00F54E3C" w:rsidRDefault="006C7F1F" w:rsidP="00CF1681">
            <w:pPr>
              <w:pStyle w:val="Default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procedimientos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resentación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recepción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apertura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ofertas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describen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documentos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 y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cumplen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2E8D3C3C" w14:textId="77777777" w:rsidTr="00FA08B0">
        <w:trPr>
          <w:trHeight w:val="526"/>
        </w:trPr>
        <w:tc>
          <w:tcPr>
            <w:tcW w:w="10060" w:type="dxa"/>
          </w:tcPr>
          <w:p w14:paraId="40FC6A77" w14:textId="33571941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259444943"/>
                <w:placeholder>
                  <w:docPart w:val="1E2672D65B484A7497FEC163BEA300E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0153D4F6" w14:textId="77777777" w:rsidTr="00FA08B0">
        <w:trPr>
          <w:trHeight w:val="526"/>
        </w:trPr>
        <w:tc>
          <w:tcPr>
            <w:tcW w:w="10060" w:type="dxa"/>
          </w:tcPr>
          <w:p w14:paraId="07166600" w14:textId="32570EC5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59840A7D" w14:textId="77777777" w:rsidTr="00FA08B0">
        <w:trPr>
          <w:trHeight w:val="526"/>
        </w:trPr>
        <w:tc>
          <w:tcPr>
            <w:tcW w:w="10060" w:type="dxa"/>
          </w:tcPr>
          <w:p w14:paraId="7A5CE9D8" w14:textId="724FC4FF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499FE699" w14:textId="77777777" w:rsidTr="00FA08B0">
        <w:trPr>
          <w:trHeight w:val="526"/>
        </w:trPr>
        <w:tc>
          <w:tcPr>
            <w:tcW w:w="10060" w:type="dxa"/>
          </w:tcPr>
          <w:p w14:paraId="5D8B71F7" w14:textId="1C2C6AA1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0C5ED4E7" w14:textId="77777777" w:rsidTr="00FA08B0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16526532" w14:textId="2B11532B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(b)(d):</w:t>
            </w:r>
          </w:p>
          <w:p w14:paraId="295065D1" w14:textId="2037DEE4" w:rsidR="008112B7" w:rsidRPr="0061044E" w:rsidRDefault="0061044E" w:rsidP="006104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61044E">
              <w:rPr>
                <w:rFonts w:cstheme="minorHAnsi"/>
                <w:lang w:val="fr-FR"/>
              </w:rPr>
              <w:t xml:space="preserve">La </w:t>
            </w:r>
            <w:proofErr w:type="spellStart"/>
            <w:r w:rsidRPr="0061044E">
              <w:rPr>
                <w:rFonts w:cstheme="minorHAnsi"/>
                <w:lang w:val="fr-FR"/>
              </w:rPr>
              <w:t>composición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del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comité de </w:t>
            </w:r>
            <w:proofErr w:type="spellStart"/>
            <w:r w:rsidRPr="0061044E">
              <w:rPr>
                <w:rFonts w:cstheme="minorHAnsi"/>
                <w:lang w:val="fr-FR"/>
              </w:rPr>
              <w:t>evaluación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incluye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expertos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con </w:t>
            </w:r>
            <w:proofErr w:type="spellStart"/>
            <w:r w:rsidRPr="0061044E">
              <w:rPr>
                <w:rFonts w:cstheme="minorHAnsi"/>
                <w:lang w:val="fr-FR"/>
              </w:rPr>
              <w:t>experiencia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en el campo </w:t>
            </w:r>
            <w:proofErr w:type="spellStart"/>
            <w:r w:rsidRPr="0061044E">
              <w:rPr>
                <w:rFonts w:cstheme="minorHAnsi"/>
                <w:lang w:val="fr-FR"/>
              </w:rPr>
              <w:t>relacionado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con el </w:t>
            </w:r>
            <w:proofErr w:type="spellStart"/>
            <w:r w:rsidRPr="0061044E">
              <w:rPr>
                <w:rFonts w:cstheme="minorHAnsi"/>
                <w:lang w:val="fr-FR"/>
              </w:rPr>
              <w:t>objeto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de la </w:t>
            </w:r>
            <w:proofErr w:type="spellStart"/>
            <w:r w:rsidRPr="0061044E">
              <w:rPr>
                <w:rFonts w:cstheme="minorHAnsi"/>
                <w:lang w:val="fr-FR"/>
              </w:rPr>
              <w:t>licitación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en </w:t>
            </w:r>
            <w:proofErr w:type="spellStart"/>
            <w:r w:rsidRPr="0061044E">
              <w:rPr>
                <w:rFonts w:cstheme="minorHAnsi"/>
                <w:lang w:val="fr-FR"/>
              </w:rPr>
              <w:t>cuestión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, que </w:t>
            </w:r>
            <w:proofErr w:type="spellStart"/>
            <w:r w:rsidRPr="0061044E">
              <w:rPr>
                <w:rFonts w:cstheme="minorHAnsi"/>
                <w:lang w:val="fr-FR"/>
              </w:rPr>
              <w:t>pueden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lang w:val="fr-FR"/>
              </w:rPr>
              <w:t>evaluar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las </w:t>
            </w:r>
            <w:proofErr w:type="spellStart"/>
            <w:r w:rsidRPr="0061044E">
              <w:rPr>
                <w:rFonts w:cstheme="minorHAnsi"/>
                <w:lang w:val="fr-FR"/>
              </w:rPr>
              <w:t>propuestas</w:t>
            </w:r>
            <w:proofErr w:type="spellEnd"/>
            <w:r w:rsidRPr="0061044E">
              <w:rPr>
                <w:rFonts w:cstheme="minorHAnsi"/>
                <w:lang w:val="fr-FR"/>
              </w:rPr>
              <w:t xml:space="preserve"> de APP.</w:t>
            </w:r>
          </w:p>
        </w:tc>
      </w:tr>
      <w:tr w:rsidR="008112B7" w:rsidRPr="00A70B0E" w14:paraId="7BBFC622" w14:textId="77777777" w:rsidTr="00FA08B0">
        <w:trPr>
          <w:trHeight w:val="366"/>
        </w:trPr>
        <w:tc>
          <w:tcPr>
            <w:tcW w:w="10060" w:type="dxa"/>
          </w:tcPr>
          <w:p w14:paraId="64A7283E" w14:textId="436CE1F5" w:rsidR="008112B7" w:rsidRPr="00A70B0E" w:rsidRDefault="008112B7" w:rsidP="008112B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516737915"/>
                <w:placeholder>
                  <w:docPart w:val="9C3514BDEFBA4862858CA711794F414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170B5134" w14:textId="77777777" w:rsidTr="00FA08B0">
        <w:trPr>
          <w:trHeight w:val="770"/>
        </w:trPr>
        <w:tc>
          <w:tcPr>
            <w:tcW w:w="10060" w:type="dxa"/>
          </w:tcPr>
          <w:p w14:paraId="449B5B53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47C508FD" w14:textId="77777777" w:rsidTr="00FA08B0">
        <w:trPr>
          <w:trHeight w:val="856"/>
        </w:trPr>
        <w:tc>
          <w:tcPr>
            <w:tcW w:w="10060" w:type="dxa"/>
          </w:tcPr>
          <w:p w14:paraId="1950B1E3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399E8755" w14:textId="77777777" w:rsidTr="00FA08B0">
        <w:trPr>
          <w:trHeight w:val="526"/>
        </w:trPr>
        <w:tc>
          <w:tcPr>
            <w:tcW w:w="10060" w:type="dxa"/>
          </w:tcPr>
          <w:p w14:paraId="4BD4B131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770F4564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17E6EA5F" w14:textId="36D6024A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(b)(e):</w:t>
            </w:r>
          </w:p>
          <w:p w14:paraId="58F62C53" w14:textId="40CAEAAB" w:rsidR="008112B7" w:rsidRPr="00F54E3C" w:rsidRDefault="006C7F1F" w:rsidP="00CF1681">
            <w:pPr>
              <w:pStyle w:val="Defaul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 lo largo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evaluación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adjudicación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licitación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garantiza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confidencialidad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aplican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técnicas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adecuadas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determinar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mejor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relación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calidad-precio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sobre la base de</w:t>
            </w: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criterios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establecidos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pliegos</w:t>
            </w:r>
            <w:proofErr w:type="spellEnd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condiciones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APP</w:t>
            </w:r>
            <w:r w:rsidR="008112B7" w:rsidRPr="00F54E3C">
              <w:rPr>
                <w:rFonts w:asciiTheme="minorHAnsi" w:hAnsiTheme="minorHAnsi" w:cstheme="minorHAnsi"/>
                <w:color w:val="3C3C3C"/>
                <w:sz w:val="22"/>
                <w:szCs w:val="22"/>
                <w:lang w:val="fr-FR"/>
              </w:rPr>
              <w:t>.</w:t>
            </w:r>
          </w:p>
        </w:tc>
      </w:tr>
      <w:tr w:rsidR="008112B7" w:rsidRPr="00A70B0E" w14:paraId="162547AF" w14:textId="77777777" w:rsidTr="00FA08B0">
        <w:trPr>
          <w:trHeight w:val="526"/>
        </w:trPr>
        <w:tc>
          <w:tcPr>
            <w:tcW w:w="10060" w:type="dxa"/>
          </w:tcPr>
          <w:p w14:paraId="53CDB854" w14:textId="16D7C565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23514848"/>
                <w:placeholder>
                  <w:docPart w:val="458F9986AD1D40429C8D208A3214D0A1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67CD47BD" w14:textId="77777777" w:rsidTr="00FA08B0">
        <w:trPr>
          <w:trHeight w:val="526"/>
        </w:trPr>
        <w:tc>
          <w:tcPr>
            <w:tcW w:w="10060" w:type="dxa"/>
          </w:tcPr>
          <w:p w14:paraId="7C446B17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02DFFA96" w14:textId="77777777" w:rsidTr="00FA08B0">
        <w:trPr>
          <w:trHeight w:val="526"/>
        </w:trPr>
        <w:tc>
          <w:tcPr>
            <w:tcW w:w="10060" w:type="dxa"/>
          </w:tcPr>
          <w:p w14:paraId="78D0F1FA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4F5B0710" w14:textId="77777777" w:rsidTr="00FA08B0">
        <w:trPr>
          <w:trHeight w:val="526"/>
        </w:trPr>
        <w:tc>
          <w:tcPr>
            <w:tcW w:w="10060" w:type="dxa"/>
          </w:tcPr>
          <w:p w14:paraId="5284E53C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5499103D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664DBA5E" w14:textId="68C280EB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(b)(f):</w:t>
            </w:r>
          </w:p>
          <w:p w14:paraId="4323EF1D" w14:textId="2228A6E7" w:rsidR="008112B7" w:rsidRPr="00F54E3C" w:rsidRDefault="006C7F1F" w:rsidP="00CF1681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selección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adjudicación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las APP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lleva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cabo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forma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eficaz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eficiente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transparente. </w:t>
            </w:r>
          </w:p>
        </w:tc>
      </w:tr>
      <w:tr w:rsidR="008112B7" w:rsidRPr="00A70B0E" w14:paraId="2DD3D62C" w14:textId="77777777" w:rsidTr="00FA08B0">
        <w:trPr>
          <w:trHeight w:val="526"/>
        </w:trPr>
        <w:tc>
          <w:tcPr>
            <w:tcW w:w="10060" w:type="dxa"/>
          </w:tcPr>
          <w:p w14:paraId="218CB3A0" w14:textId="48D8E096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lastRenderedPageBreak/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810138423"/>
                <w:placeholder>
                  <w:docPart w:val="F44B37DAF8A14EA3A0BB5C8C450B02F4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745D828E" w14:textId="77777777" w:rsidTr="00FA08B0">
        <w:trPr>
          <w:trHeight w:val="526"/>
        </w:trPr>
        <w:tc>
          <w:tcPr>
            <w:tcW w:w="10060" w:type="dxa"/>
          </w:tcPr>
          <w:p w14:paraId="580C8BD6" w14:textId="418C7FFF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1249AE74" w14:textId="77777777" w:rsidTr="00FA08B0">
        <w:trPr>
          <w:trHeight w:val="526"/>
        </w:trPr>
        <w:tc>
          <w:tcPr>
            <w:tcW w:w="10060" w:type="dxa"/>
          </w:tcPr>
          <w:p w14:paraId="2592F83B" w14:textId="52C583AA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66C41D04" w14:textId="77777777" w:rsidTr="00FA08B0">
        <w:trPr>
          <w:trHeight w:val="526"/>
        </w:trPr>
        <w:tc>
          <w:tcPr>
            <w:tcW w:w="10060" w:type="dxa"/>
          </w:tcPr>
          <w:p w14:paraId="297E20FC" w14:textId="1D8734A5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7D784819" w14:textId="77777777" w:rsidTr="00FA08B0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2835BFEB" w14:textId="6CBAB873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(b)(g):</w:t>
            </w:r>
          </w:p>
          <w:p w14:paraId="4ECF302F" w14:textId="3598CCBE" w:rsidR="008112B7" w:rsidRPr="00F54E3C" w:rsidRDefault="006C7F1F" w:rsidP="00CF1681">
            <w:pPr>
              <w:pStyle w:val="Default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adjudicaciones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se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anuncian</w:t>
            </w:r>
            <w:proofErr w:type="spellEnd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según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prescrito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0CC5015F" w14:textId="77777777" w:rsidTr="00FA08B0">
        <w:trPr>
          <w:trHeight w:val="366"/>
        </w:trPr>
        <w:tc>
          <w:tcPr>
            <w:tcW w:w="10060" w:type="dxa"/>
          </w:tcPr>
          <w:p w14:paraId="738D3F5E" w14:textId="3313B53E" w:rsidR="008112B7" w:rsidRPr="00A70B0E" w:rsidRDefault="008112B7" w:rsidP="008112B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372848851"/>
                <w:placeholder>
                  <w:docPart w:val="7A724A3D28D04E74A78C2D0EDE9D59EE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4281B885" w14:textId="77777777" w:rsidTr="00FA08B0">
        <w:trPr>
          <w:trHeight w:val="770"/>
        </w:trPr>
        <w:tc>
          <w:tcPr>
            <w:tcW w:w="10060" w:type="dxa"/>
          </w:tcPr>
          <w:p w14:paraId="588D5EFB" w14:textId="2EE3E86C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48EDB684" w14:textId="77777777" w:rsidTr="00FA08B0">
        <w:trPr>
          <w:trHeight w:val="856"/>
        </w:trPr>
        <w:tc>
          <w:tcPr>
            <w:tcW w:w="10060" w:type="dxa"/>
          </w:tcPr>
          <w:p w14:paraId="2958A63A" w14:textId="30CE38A4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5E7FB314" w14:textId="77777777" w:rsidTr="00FA08B0">
        <w:trPr>
          <w:trHeight w:val="526"/>
        </w:trPr>
        <w:tc>
          <w:tcPr>
            <w:tcW w:w="10060" w:type="dxa"/>
          </w:tcPr>
          <w:p w14:paraId="5C4F0500" w14:textId="4CB4FBE9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6BC7D3D0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3BC2DEEC" w14:textId="2849C44F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(b)(h):</w:t>
            </w:r>
          </w:p>
          <w:p w14:paraId="3A23001B" w14:textId="6F01252F" w:rsidR="008112B7" w:rsidRPr="00F54E3C" w:rsidRDefault="006C7F1F" w:rsidP="00CF1681">
            <w:pPr>
              <w:pStyle w:val="Default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negociaciones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con el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licitador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seleccionado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una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APP antes de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firma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llevan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cabo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forma </w:t>
            </w:r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transparente,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justa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trazable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sin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afectar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 los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requisitos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esenciales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licitación</w:t>
            </w:r>
            <w:proofErr w:type="spellEnd"/>
            <w:r w:rsidRPr="00F54E3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1B5DD7A9" w14:textId="77777777" w:rsidTr="00FA08B0">
        <w:trPr>
          <w:trHeight w:val="526"/>
        </w:trPr>
        <w:tc>
          <w:tcPr>
            <w:tcW w:w="10060" w:type="dxa"/>
          </w:tcPr>
          <w:p w14:paraId="19B6F83C" w14:textId="71088742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651590817"/>
                <w:placeholder>
                  <w:docPart w:val="5F7D0CD5C3AE4273BFA64CE6645B7E75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37BEFDF1" w14:textId="77777777" w:rsidTr="00FA08B0">
        <w:trPr>
          <w:trHeight w:val="526"/>
        </w:trPr>
        <w:tc>
          <w:tcPr>
            <w:tcW w:w="10060" w:type="dxa"/>
          </w:tcPr>
          <w:p w14:paraId="618B4ABC" w14:textId="6EA9290C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558D95E6" w14:textId="77777777" w:rsidTr="00FA08B0">
        <w:trPr>
          <w:trHeight w:val="526"/>
        </w:trPr>
        <w:tc>
          <w:tcPr>
            <w:tcW w:w="10060" w:type="dxa"/>
          </w:tcPr>
          <w:p w14:paraId="20D9909D" w14:textId="34430204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596FE6FA" w14:textId="77777777" w:rsidTr="00FA08B0">
        <w:trPr>
          <w:trHeight w:val="526"/>
        </w:trPr>
        <w:tc>
          <w:tcPr>
            <w:tcW w:w="10060" w:type="dxa"/>
          </w:tcPr>
          <w:p w14:paraId="61C4E41C" w14:textId="4A80997B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31A65E7E" w14:textId="77777777" w:rsidTr="000B0813">
        <w:trPr>
          <w:trHeight w:val="526"/>
        </w:trPr>
        <w:tc>
          <w:tcPr>
            <w:tcW w:w="10060" w:type="dxa"/>
            <w:shd w:val="clear" w:color="auto" w:fill="5ACBF8" w:themeFill="accent3" w:themeFillTint="99"/>
          </w:tcPr>
          <w:p w14:paraId="31DE20BD" w14:textId="344D04AD" w:rsidR="008112B7" w:rsidRPr="00F54E3C" w:rsidRDefault="008112B7" w:rsidP="008112B7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Subindicador</w:t>
            </w:r>
            <w:proofErr w:type="spellEnd"/>
            <w:r w:rsidR="006C7F1F" w:rsidRPr="00F54E3C">
              <w:rPr>
                <w:rFonts w:cstheme="minorHAnsi"/>
                <w:b/>
                <w:lang w:val="fr-FR"/>
              </w:rPr>
              <w:t xml:space="preserve"> 7</w:t>
            </w:r>
            <w:r w:rsidRPr="00F54E3C">
              <w:rPr>
                <w:rFonts w:cstheme="minorHAnsi"/>
                <w:b/>
                <w:lang w:val="fr-FR"/>
              </w:rPr>
              <w:t xml:space="preserve">(c) </w:t>
            </w:r>
          </w:p>
          <w:p w14:paraId="4C2B3BEA" w14:textId="58B35CDA" w:rsidR="008112B7" w:rsidRPr="00F54E3C" w:rsidRDefault="006C7F1F" w:rsidP="008112B7">
            <w:pPr>
              <w:jc w:val="center"/>
              <w:rPr>
                <w:rFonts w:cstheme="minorHAnsi"/>
                <w:b/>
                <w:lang w:val="fr-FR"/>
              </w:rPr>
            </w:pPr>
            <w:proofErr w:type="spellStart"/>
            <w:r w:rsidRPr="00F54E3C">
              <w:rPr>
                <w:rFonts w:cstheme="minorHAnsi"/>
                <w:b/>
                <w:lang w:val="fr-FR"/>
              </w:rPr>
              <w:t>Gestión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de </w:t>
            </w:r>
            <w:proofErr w:type="spellStart"/>
            <w:r w:rsidRPr="00F54E3C">
              <w:rPr>
                <w:rFonts w:cstheme="minorHAnsi"/>
                <w:b/>
                <w:lang w:val="fr-FR"/>
              </w:rPr>
              <w:t>contratos</w:t>
            </w:r>
            <w:proofErr w:type="spellEnd"/>
            <w:r w:rsidRPr="00F54E3C">
              <w:rPr>
                <w:rFonts w:cstheme="minorHAnsi"/>
                <w:b/>
                <w:lang w:val="fr-FR"/>
              </w:rPr>
              <w:t xml:space="preserve"> APP</w:t>
            </w:r>
          </w:p>
        </w:tc>
      </w:tr>
      <w:tr w:rsidR="008112B7" w:rsidRPr="0061044E" w14:paraId="60E08991" w14:textId="77777777" w:rsidTr="00FA08B0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6D38F4DA" w14:textId="63637B0D" w:rsidR="006C7F1F" w:rsidRPr="00A70B0E" w:rsidRDefault="008112B7" w:rsidP="006C7F1F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Criterio</w:t>
            </w:r>
            <w:proofErr w:type="spellEnd"/>
            <w:r w:rsidRPr="00A70B0E">
              <w:rPr>
                <w:rFonts w:cstheme="minorHAnsi"/>
                <w:b/>
              </w:rPr>
              <w:t xml:space="preserve"> de </w:t>
            </w:r>
            <w:proofErr w:type="spellStart"/>
            <w:r w:rsidRPr="00A70B0E">
              <w:rPr>
                <w:rFonts w:cstheme="minorHAnsi"/>
                <w:b/>
              </w:rPr>
              <w:t>evaluación</w:t>
            </w:r>
            <w:proofErr w:type="spellEnd"/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(c)(a):</w:t>
            </w:r>
          </w:p>
          <w:p w14:paraId="0C42270B" w14:textId="43C6B31F" w:rsidR="008112B7" w:rsidRPr="0061044E" w:rsidRDefault="006C7F1F" w:rsidP="00CF1681">
            <w:pPr>
              <w:pStyle w:val="Default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APP se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ejecutan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según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 </w:t>
            </w:r>
            <w:proofErr w:type="spellStart"/>
            <w:r w:rsidR="0061044E"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estipu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lado</w:t>
            </w:r>
            <w:proofErr w:type="spellEnd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en el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contrato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inclu</w:t>
            </w:r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idos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plazos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los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pagos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calidad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resultados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5E0EA7C0" w14:textId="77777777" w:rsidTr="00FA08B0">
        <w:trPr>
          <w:trHeight w:val="366"/>
        </w:trPr>
        <w:tc>
          <w:tcPr>
            <w:tcW w:w="10060" w:type="dxa"/>
          </w:tcPr>
          <w:p w14:paraId="25E50572" w14:textId="5A4188FA" w:rsidR="008112B7" w:rsidRPr="00A70B0E" w:rsidRDefault="008112B7" w:rsidP="008112B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059893675"/>
                <w:placeholder>
                  <w:docPart w:val="15FAADD8E31645C18F59BDC7088A50B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429E1641" w14:textId="77777777" w:rsidTr="00FA08B0">
        <w:trPr>
          <w:trHeight w:val="770"/>
        </w:trPr>
        <w:tc>
          <w:tcPr>
            <w:tcW w:w="10060" w:type="dxa"/>
          </w:tcPr>
          <w:p w14:paraId="5551EA80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3ABF134D" w14:textId="77777777" w:rsidTr="00FA08B0">
        <w:trPr>
          <w:trHeight w:val="856"/>
        </w:trPr>
        <w:tc>
          <w:tcPr>
            <w:tcW w:w="10060" w:type="dxa"/>
          </w:tcPr>
          <w:p w14:paraId="2EE8F9AC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de brechas</w:t>
            </w:r>
          </w:p>
        </w:tc>
      </w:tr>
      <w:tr w:rsidR="008112B7" w:rsidRPr="00A70B0E" w14:paraId="62EE08BF" w14:textId="77777777" w:rsidTr="00FA08B0">
        <w:trPr>
          <w:trHeight w:val="526"/>
        </w:trPr>
        <w:tc>
          <w:tcPr>
            <w:tcW w:w="10060" w:type="dxa"/>
          </w:tcPr>
          <w:p w14:paraId="6F1A66FE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61044E" w14:paraId="30569D7F" w14:textId="77777777" w:rsidTr="00FA08B0">
        <w:trPr>
          <w:trHeight w:val="526"/>
        </w:trPr>
        <w:tc>
          <w:tcPr>
            <w:tcW w:w="10060" w:type="dxa"/>
            <w:shd w:val="clear" w:color="auto" w:fill="C7EDFC" w:themeFill="accent3" w:themeFillTint="33"/>
          </w:tcPr>
          <w:p w14:paraId="24BD36CA" w14:textId="5BFDA7C6" w:rsidR="006C7F1F" w:rsidRPr="00A70B0E" w:rsidRDefault="008112B7" w:rsidP="006C7F1F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Criterio de evaluación</w:t>
            </w:r>
            <w:r w:rsidR="006C7F1F" w:rsidRPr="00A70B0E">
              <w:rPr>
                <w:rFonts w:cstheme="minorHAnsi"/>
                <w:b/>
              </w:rPr>
              <w:t xml:space="preserve"> 7</w:t>
            </w:r>
            <w:r w:rsidRPr="00A70B0E">
              <w:rPr>
                <w:rFonts w:cstheme="minorHAnsi"/>
                <w:b/>
              </w:rPr>
              <w:t>(c)(b):</w:t>
            </w:r>
          </w:p>
          <w:p w14:paraId="5504B312" w14:textId="152D159D" w:rsidR="008112B7" w:rsidRPr="0061044E" w:rsidRDefault="006C7F1F" w:rsidP="00CF1681">
            <w:pPr>
              <w:pStyle w:val="Default"/>
              <w:numPr>
                <w:ilvl w:val="0"/>
                <w:numId w:val="5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autoridades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públicas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competentes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supervisan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61044E"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aplicación</w:t>
            </w:r>
            <w:proofErr w:type="spellEnd"/>
            <w:r w:rsidR="0061044E"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de la APP, </w:t>
            </w:r>
            <w:proofErr w:type="spellStart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según</w:t>
            </w:r>
            <w:proofErr w:type="spellEnd"/>
            <w:r w:rsidRP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proceda</w:t>
            </w:r>
            <w:proofErr w:type="spellEnd"/>
            <w:r w:rsidR="0061044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</w:tc>
      </w:tr>
      <w:tr w:rsidR="008112B7" w:rsidRPr="00A70B0E" w14:paraId="6BA42C4D" w14:textId="77777777" w:rsidTr="00FA08B0">
        <w:trPr>
          <w:trHeight w:val="526"/>
        </w:trPr>
        <w:tc>
          <w:tcPr>
            <w:tcW w:w="10060" w:type="dxa"/>
          </w:tcPr>
          <w:p w14:paraId="39903092" w14:textId="5BFC4314" w:rsidR="008112B7" w:rsidRPr="00A70B0E" w:rsidRDefault="008112B7" w:rsidP="008112B7">
            <w:pPr>
              <w:rPr>
                <w:rFonts w:cstheme="minorHAnsi"/>
                <w:b/>
              </w:rPr>
            </w:pPr>
            <w:proofErr w:type="spellStart"/>
            <w:r w:rsidRPr="00A70B0E">
              <w:rPr>
                <w:rFonts w:cstheme="minorHAnsi"/>
                <w:b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379006200"/>
                <w:placeholder>
                  <w:docPart w:val="BB7CE2209FF24B858F00215FE36D8C47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4DC22285" w14:textId="77777777" w:rsidTr="00FA08B0">
        <w:trPr>
          <w:trHeight w:val="526"/>
        </w:trPr>
        <w:tc>
          <w:tcPr>
            <w:tcW w:w="10060" w:type="dxa"/>
          </w:tcPr>
          <w:p w14:paraId="3CA62ABB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Análisis cualitativo</w:t>
            </w:r>
          </w:p>
        </w:tc>
      </w:tr>
      <w:tr w:rsidR="008112B7" w:rsidRPr="00A70B0E" w14:paraId="2AE5CDF5" w14:textId="77777777" w:rsidTr="00FA08B0">
        <w:trPr>
          <w:trHeight w:val="526"/>
        </w:trPr>
        <w:tc>
          <w:tcPr>
            <w:tcW w:w="10060" w:type="dxa"/>
          </w:tcPr>
          <w:p w14:paraId="21E6B621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lastRenderedPageBreak/>
              <w:t>Análisis de brechas</w:t>
            </w:r>
          </w:p>
        </w:tc>
      </w:tr>
      <w:tr w:rsidR="008112B7" w:rsidRPr="00A70B0E" w14:paraId="2A2FE150" w14:textId="77777777" w:rsidTr="00FA08B0">
        <w:trPr>
          <w:trHeight w:val="526"/>
        </w:trPr>
        <w:tc>
          <w:tcPr>
            <w:tcW w:w="10060" w:type="dxa"/>
          </w:tcPr>
          <w:p w14:paraId="1CD4C901" w14:textId="77777777" w:rsidR="008112B7" w:rsidRPr="00A70B0E" w:rsidRDefault="008112B7" w:rsidP="008112B7">
            <w:pPr>
              <w:rPr>
                <w:rFonts w:cstheme="minorHAnsi"/>
                <w:b/>
              </w:rPr>
            </w:pPr>
            <w:r w:rsidRPr="00A70B0E">
              <w:rPr>
                <w:rFonts w:cstheme="minorHAnsi"/>
                <w:b/>
              </w:rPr>
              <w:t>Recomendación</w:t>
            </w:r>
          </w:p>
        </w:tc>
      </w:tr>
      <w:tr w:rsidR="008112B7" w:rsidRPr="00F54E3C" w14:paraId="47862333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7EDFC" w:themeFill="accent3" w:themeFillTint="33"/>
          </w:tcPr>
          <w:p w14:paraId="566EBF7C" w14:textId="067F8D38" w:rsidR="006C7F1F" w:rsidRPr="00A70B0E" w:rsidRDefault="008112B7" w:rsidP="006C7F1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Criterio de evaluación</w:t>
            </w:r>
            <w:r w:rsidR="006C7F1F" w:rsidRPr="00A70B0E">
              <w:rPr>
                <w:rFonts w:cstheme="minorHAnsi"/>
              </w:rPr>
              <w:t xml:space="preserve"> 7</w:t>
            </w:r>
            <w:r w:rsidRPr="00A70B0E">
              <w:rPr>
                <w:rFonts w:cstheme="minorHAnsi"/>
              </w:rPr>
              <w:t>(c)(c):</w:t>
            </w:r>
          </w:p>
          <w:p w14:paraId="6289476E" w14:textId="4BA0CD86" w:rsidR="008112B7" w:rsidRPr="00F54E3C" w:rsidRDefault="006C7F1F" w:rsidP="00CF1681">
            <w:pPr>
              <w:pStyle w:val="Default"/>
              <w:numPr>
                <w:ilvl w:val="0"/>
                <w:numId w:val="52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modificaciones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</w:t>
            </w:r>
            <w:r w:rsidR="006104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</w:t>
            </w:r>
            <w:r w:rsidR="006104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os</w:t>
            </w: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r w:rsidR="006104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 no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modifican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sustancialmente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6104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asignación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riesgos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prevista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definida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original. </w:t>
            </w:r>
          </w:p>
        </w:tc>
      </w:tr>
      <w:tr w:rsidR="008112B7" w:rsidRPr="00A70B0E" w14:paraId="471BE355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0012603" w14:textId="1D6A5419" w:rsidR="008112B7" w:rsidRPr="00A70B0E" w:rsidRDefault="008112B7" w:rsidP="008112B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20932808"/>
                <w:placeholder>
                  <w:docPart w:val="A9E563F1791E4920BF31171BCD5D9E3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1C8E56FC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BD103DE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8112B7" w:rsidRPr="00A70B0E" w14:paraId="253579E3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BABB46D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8112B7" w:rsidRPr="00A70B0E" w14:paraId="6783F318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F91CD76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8112B7" w:rsidRPr="00F54E3C" w14:paraId="3C657984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7EDFC" w:themeFill="accent3" w:themeFillTint="33"/>
          </w:tcPr>
          <w:p w14:paraId="283B71F2" w14:textId="2D3C3AC0" w:rsidR="006C7F1F" w:rsidRPr="00A70B0E" w:rsidRDefault="008112B7" w:rsidP="006C7F1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Criterio de evaluación</w:t>
            </w:r>
            <w:r w:rsidR="006C7F1F" w:rsidRPr="00A70B0E">
              <w:rPr>
                <w:rFonts w:cstheme="minorHAnsi"/>
              </w:rPr>
              <w:t xml:space="preserve"> 7</w:t>
            </w:r>
            <w:r w:rsidRPr="00A70B0E">
              <w:rPr>
                <w:rFonts w:cstheme="minorHAnsi"/>
              </w:rPr>
              <w:t>(c)(d):</w:t>
            </w:r>
          </w:p>
          <w:p w14:paraId="5E249498" w14:textId="74B7D8B7" w:rsidR="008112B7" w:rsidRPr="00F54E3C" w:rsidRDefault="006C7F1F" w:rsidP="00CF1681">
            <w:pPr>
              <w:pStyle w:val="Defaul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prórrogas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cualquier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cambio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estructura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socio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privado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ajustan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a 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requisitos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legales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="006104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son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aprobados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autoridades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competentes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6754E4CD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BF37ED1" w14:textId="15D856EE" w:rsidR="008112B7" w:rsidRPr="00A70B0E" w:rsidRDefault="008112B7" w:rsidP="008112B7">
            <w:pPr>
              <w:rPr>
                <w:rFonts w:cstheme="minorHAnsi"/>
                <w:b w:val="0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021232626"/>
                <w:placeholder>
                  <w:docPart w:val="88A3C0D8DF384C89A9A28E659961A4F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29C200E1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1B0E159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8112B7" w:rsidRPr="00A70B0E" w14:paraId="6561C968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2A880CC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8112B7" w:rsidRPr="00A70B0E" w14:paraId="6F698612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3787691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  <w:tr w:rsidR="008112B7" w:rsidRPr="00F54E3C" w14:paraId="54503CF8" w14:textId="77777777" w:rsidTr="00DE72A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7EDFC" w:themeFill="accent3" w:themeFillTint="33"/>
          </w:tcPr>
          <w:p w14:paraId="1E567147" w14:textId="79CCAE29" w:rsidR="006C7F1F" w:rsidRPr="00A70B0E" w:rsidRDefault="008112B7" w:rsidP="006C7F1F">
            <w:pPr>
              <w:rPr>
                <w:rFonts w:cstheme="minorHAnsi"/>
              </w:rPr>
            </w:pPr>
            <w:r w:rsidRPr="00A70B0E">
              <w:rPr>
                <w:rFonts w:cstheme="minorHAnsi"/>
              </w:rPr>
              <w:t>Criterio de evaluación</w:t>
            </w:r>
            <w:r w:rsidR="006C7F1F" w:rsidRPr="00A70B0E">
              <w:rPr>
                <w:rFonts w:cstheme="minorHAnsi"/>
              </w:rPr>
              <w:t xml:space="preserve"> 7</w:t>
            </w:r>
            <w:r w:rsidRPr="00A70B0E">
              <w:rPr>
                <w:rFonts w:cstheme="minorHAnsi"/>
              </w:rPr>
              <w:t>(c)(e):</w:t>
            </w:r>
          </w:p>
          <w:p w14:paraId="1B70E00E" w14:textId="70A0F424" w:rsidR="008112B7" w:rsidRPr="00F54E3C" w:rsidRDefault="006C7F1F" w:rsidP="00CF1681">
            <w:pPr>
              <w:pStyle w:val="Default"/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registros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gestión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de APP son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completos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precisos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fácilmente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accesibles</w:t>
            </w:r>
            <w:proofErr w:type="spellEnd"/>
            <w:r w:rsidRPr="00F54E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</w:tc>
      </w:tr>
      <w:tr w:rsidR="008112B7" w:rsidRPr="00A70B0E" w14:paraId="1F5A6FFE" w14:textId="77777777" w:rsidTr="009467AA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53FE5AA" w14:textId="219DFCDF" w:rsidR="008112B7" w:rsidRPr="00A70B0E" w:rsidRDefault="008112B7" w:rsidP="008112B7">
            <w:pPr>
              <w:rPr>
                <w:rFonts w:cstheme="minorHAnsi"/>
              </w:rPr>
            </w:pPr>
            <w:proofErr w:type="spellStart"/>
            <w:r w:rsidRPr="00A70B0E">
              <w:rPr>
                <w:rFonts w:cstheme="minorHAnsi"/>
              </w:rPr>
              <w:t>Conclusión</w:t>
            </w:r>
            <w:proofErr w:type="spellEnd"/>
            <w:r w:rsidRPr="00A70B0E">
              <w:rPr>
                <w:rFonts w:cstheme="minorHAnsi"/>
              </w:rPr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2129916931"/>
                <w:placeholder>
                  <w:docPart w:val="3ED71E0BC2C84444AE7F2A2B78FA1D7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8112B7" w:rsidRPr="00A70B0E" w14:paraId="3D7283E0" w14:textId="77777777" w:rsidTr="009467AA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5AA32FB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cualitativo</w:t>
            </w:r>
          </w:p>
        </w:tc>
      </w:tr>
      <w:tr w:rsidR="008112B7" w:rsidRPr="00A70B0E" w14:paraId="2E3679D0" w14:textId="77777777" w:rsidTr="009467AA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386FA5C0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Análisis de brechas</w:t>
            </w:r>
          </w:p>
        </w:tc>
      </w:tr>
      <w:tr w:rsidR="008112B7" w:rsidRPr="00A70B0E" w14:paraId="4776CFAC" w14:textId="77777777" w:rsidTr="009467AA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7AEBE9D7" w14:textId="77777777" w:rsidR="008112B7" w:rsidRPr="00A70B0E" w:rsidRDefault="008112B7" w:rsidP="008112B7">
            <w:pPr>
              <w:rPr>
                <w:rFonts w:cstheme="minorHAnsi"/>
                <w:b w:val="0"/>
              </w:rPr>
            </w:pPr>
            <w:r w:rsidRPr="00A70B0E">
              <w:rPr>
                <w:rFonts w:cstheme="minorHAnsi"/>
              </w:rPr>
              <w:t>Recomendación</w:t>
            </w:r>
          </w:p>
        </w:tc>
      </w:tr>
    </w:tbl>
    <w:p w14:paraId="55E17E88" w14:textId="77777777" w:rsidR="000B0813" w:rsidRDefault="000B0813" w:rsidP="007976C9"/>
    <w:p w14:paraId="01807EFF" w14:textId="51E748D2" w:rsidR="009467AA" w:rsidRPr="00F54E3C" w:rsidRDefault="00375D46" w:rsidP="009467AA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8</w:t>
      </w:r>
      <w:r w:rsidR="0075347C" w:rsidRPr="00F54E3C">
        <w:rPr>
          <w:bCs/>
          <w:sz w:val="32"/>
          <w:szCs w:val="32"/>
          <w:lang w:val="fr-FR"/>
        </w:rPr>
        <w:t xml:space="preserve">. </w:t>
      </w:r>
      <w:proofErr w:type="spellStart"/>
      <w:r w:rsidR="00AB3243">
        <w:rPr>
          <w:bCs/>
          <w:sz w:val="32"/>
          <w:szCs w:val="32"/>
          <w:lang w:val="fr-FR"/>
        </w:rPr>
        <w:t>Fomento</w:t>
      </w:r>
      <w:proofErr w:type="spellEnd"/>
      <w:r w:rsidR="006C7F1F" w:rsidRPr="00F54E3C">
        <w:rPr>
          <w:bCs/>
          <w:sz w:val="32"/>
          <w:szCs w:val="32"/>
          <w:lang w:val="fr-FR"/>
        </w:rPr>
        <w:t xml:space="preserve"> de la </w:t>
      </w:r>
      <w:proofErr w:type="spellStart"/>
      <w:r w:rsidR="006C7F1F" w:rsidRPr="00F54E3C">
        <w:rPr>
          <w:bCs/>
          <w:sz w:val="32"/>
          <w:szCs w:val="32"/>
          <w:lang w:val="fr-FR"/>
        </w:rPr>
        <w:t>competencia</w:t>
      </w:r>
      <w:proofErr w:type="spellEnd"/>
      <w:r w:rsidR="006C7F1F" w:rsidRPr="00F54E3C">
        <w:rPr>
          <w:bCs/>
          <w:sz w:val="32"/>
          <w:szCs w:val="32"/>
          <w:lang w:val="fr-FR"/>
        </w:rPr>
        <w:t xml:space="preserve"> en las APP</w:t>
      </w:r>
    </w:p>
    <w:tbl>
      <w:tblPr>
        <w:tblStyle w:val="GridTable1Light-Accent3"/>
        <w:tblW w:w="10060" w:type="dxa"/>
        <w:tblLook w:val="0000" w:firstRow="0" w:lastRow="0" w:firstColumn="0" w:lastColumn="0" w:noHBand="0" w:noVBand="0"/>
      </w:tblPr>
      <w:tblGrid>
        <w:gridCol w:w="10060"/>
      </w:tblGrid>
      <w:tr w:rsidR="0075347C" w:rsidRPr="00AB3243" w14:paraId="13F3B709" w14:textId="77777777" w:rsidTr="00E03664">
        <w:trPr>
          <w:trHeight w:val="526"/>
        </w:trPr>
        <w:tc>
          <w:tcPr>
            <w:tcW w:w="10060" w:type="dxa"/>
            <w:shd w:val="clear" w:color="auto" w:fill="5ACBF8" w:themeFill="accent3" w:themeFillTint="99"/>
          </w:tcPr>
          <w:p w14:paraId="11359544" w14:textId="37070CB2" w:rsidR="0075347C" w:rsidRPr="00AB3243" w:rsidRDefault="0075347C" w:rsidP="00E03664">
            <w:pPr>
              <w:jc w:val="center"/>
              <w:rPr>
                <w:b/>
                <w:lang w:val="fr-FR"/>
              </w:rPr>
            </w:pPr>
            <w:proofErr w:type="spellStart"/>
            <w:r w:rsidRPr="00AB3243">
              <w:rPr>
                <w:b/>
                <w:lang w:val="fr-FR"/>
              </w:rPr>
              <w:t>Subindicador</w:t>
            </w:r>
            <w:proofErr w:type="spellEnd"/>
            <w:r w:rsidR="006C7F1F" w:rsidRPr="00AB3243">
              <w:rPr>
                <w:b/>
                <w:lang w:val="fr-FR"/>
              </w:rPr>
              <w:t xml:space="preserve"> 8</w:t>
            </w:r>
            <w:r w:rsidRPr="00AB3243">
              <w:rPr>
                <w:b/>
                <w:lang w:val="fr-FR"/>
              </w:rPr>
              <w:t xml:space="preserve">(a) </w:t>
            </w:r>
          </w:p>
          <w:p w14:paraId="4FABFC1D" w14:textId="0F6E42C8" w:rsidR="0075347C" w:rsidRPr="00AB3243" w:rsidRDefault="006C7F1F" w:rsidP="00E03664">
            <w:pPr>
              <w:jc w:val="center"/>
              <w:rPr>
                <w:b/>
                <w:lang w:val="fr-FR"/>
              </w:rPr>
            </w:pPr>
            <w:proofErr w:type="spellStart"/>
            <w:r w:rsidRPr="00AB3243">
              <w:rPr>
                <w:b/>
                <w:lang w:val="fr-FR"/>
              </w:rPr>
              <w:t>Diálogo</w:t>
            </w:r>
            <w:proofErr w:type="spellEnd"/>
            <w:r w:rsidRPr="00AB3243">
              <w:rPr>
                <w:b/>
                <w:lang w:val="fr-FR"/>
              </w:rPr>
              <w:t xml:space="preserve"> y </w:t>
            </w:r>
            <w:proofErr w:type="spellStart"/>
            <w:r w:rsidRPr="00AB3243">
              <w:rPr>
                <w:b/>
                <w:lang w:val="fr-FR"/>
              </w:rPr>
              <w:t>asociaciones</w:t>
            </w:r>
            <w:proofErr w:type="spellEnd"/>
            <w:r w:rsidRPr="00AB3243">
              <w:rPr>
                <w:b/>
                <w:lang w:val="fr-FR"/>
              </w:rPr>
              <w:t xml:space="preserve"> entre </w:t>
            </w:r>
            <w:r w:rsidR="00AB3243" w:rsidRPr="00AB3243">
              <w:rPr>
                <w:b/>
                <w:lang w:val="fr-FR"/>
              </w:rPr>
              <w:t xml:space="preserve">los </w:t>
            </w:r>
            <w:proofErr w:type="spellStart"/>
            <w:r w:rsidR="00AB3243" w:rsidRPr="00AB3243">
              <w:rPr>
                <w:b/>
                <w:lang w:val="fr-FR"/>
              </w:rPr>
              <w:t>sectores</w:t>
            </w:r>
            <w:proofErr w:type="spellEnd"/>
            <w:r w:rsidRPr="00AB3243">
              <w:rPr>
                <w:b/>
                <w:lang w:val="fr-FR"/>
              </w:rPr>
              <w:t xml:space="preserve"> </w:t>
            </w:r>
            <w:proofErr w:type="spellStart"/>
            <w:r w:rsidRPr="00AB3243">
              <w:rPr>
                <w:b/>
                <w:lang w:val="fr-FR"/>
              </w:rPr>
              <w:t>público</w:t>
            </w:r>
            <w:proofErr w:type="spellEnd"/>
            <w:r w:rsidRPr="00AB3243">
              <w:rPr>
                <w:b/>
                <w:lang w:val="fr-FR"/>
              </w:rPr>
              <w:t xml:space="preserve"> y </w:t>
            </w:r>
            <w:proofErr w:type="spellStart"/>
            <w:r w:rsidRPr="00AB3243">
              <w:rPr>
                <w:b/>
                <w:lang w:val="fr-FR"/>
              </w:rPr>
              <w:t>privado</w:t>
            </w:r>
            <w:proofErr w:type="spellEnd"/>
          </w:p>
        </w:tc>
      </w:tr>
      <w:tr w:rsidR="0075347C" w:rsidRPr="00A70B0E" w14:paraId="4C943F9B" w14:textId="77777777" w:rsidTr="00E03664">
        <w:trPr>
          <w:trHeight w:val="299"/>
        </w:trPr>
        <w:tc>
          <w:tcPr>
            <w:tcW w:w="10060" w:type="dxa"/>
            <w:shd w:val="clear" w:color="auto" w:fill="C7EDFC" w:themeFill="accent3" w:themeFillTint="33"/>
          </w:tcPr>
          <w:p w14:paraId="15D91495" w14:textId="79321854" w:rsidR="006C7F1F" w:rsidRPr="00A70B0E" w:rsidRDefault="0075347C" w:rsidP="006C7F1F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Criterio</w:t>
            </w:r>
            <w:proofErr w:type="spellEnd"/>
            <w:r w:rsidRPr="00A70B0E">
              <w:rPr>
                <w:b/>
              </w:rPr>
              <w:t xml:space="preserve"> de </w:t>
            </w:r>
            <w:proofErr w:type="spellStart"/>
            <w:r w:rsidRPr="00A70B0E">
              <w:rPr>
                <w:b/>
              </w:rPr>
              <w:t>evaluación</w:t>
            </w:r>
            <w:proofErr w:type="spellEnd"/>
            <w:r w:rsidR="006C7F1F" w:rsidRPr="00A70B0E">
              <w:rPr>
                <w:b/>
              </w:rPr>
              <w:t xml:space="preserve"> 8</w:t>
            </w:r>
            <w:r w:rsidRPr="00A70B0E">
              <w:rPr>
                <w:b/>
              </w:rPr>
              <w:t>(a)(a):</w:t>
            </w:r>
          </w:p>
          <w:p w14:paraId="266D5CF7" w14:textId="652BB67C" w:rsidR="0075347C" w:rsidRPr="0061044E" w:rsidRDefault="0061044E" w:rsidP="00CF1681">
            <w:pPr>
              <w:pStyle w:val="Default"/>
              <w:numPr>
                <w:ilvl w:val="0"/>
                <w:numId w:val="55"/>
              </w:numPr>
              <w:jc w:val="both"/>
              <w:rPr>
                <w:sz w:val="22"/>
                <w:szCs w:val="22"/>
              </w:rPr>
            </w:pPr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gobierno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fomenta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el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diálogo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abierto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con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el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sector privado.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Existen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varios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mecanismos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establecidos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formales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para 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diálogo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abierto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través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asociaciones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otros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medios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incluido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proceso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transparente y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consultivo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a la hora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formular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cambios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sistema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pública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. </w:t>
            </w:r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diálogo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ajusta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a las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normas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ética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integridad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aplicables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 xml:space="preserve"> del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en-GB"/>
              </w:rPr>
              <w:t>Gobierno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en-GB"/>
              </w:rPr>
              <w:t>*.</w:t>
            </w:r>
          </w:p>
        </w:tc>
      </w:tr>
      <w:tr w:rsidR="0075347C" w:rsidRPr="00A70B0E" w14:paraId="63EC170C" w14:textId="77777777" w:rsidTr="00E03664">
        <w:trPr>
          <w:trHeight w:val="366"/>
        </w:trPr>
        <w:tc>
          <w:tcPr>
            <w:tcW w:w="10060" w:type="dxa"/>
          </w:tcPr>
          <w:p w14:paraId="6E58E8E9" w14:textId="2C677208" w:rsidR="0075347C" w:rsidRPr="00A70B0E" w:rsidRDefault="0075347C" w:rsidP="00E03664">
            <w:r w:rsidRPr="00A70B0E">
              <w:rPr>
                <w:b/>
              </w:rPr>
              <w:t>Conclusión</w:t>
            </w:r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58089778"/>
                <w:placeholder>
                  <w:docPart w:val="A27606636D3E4065B3F07F5557F8B795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75347C" w:rsidRPr="00A70B0E" w14:paraId="412CC2B4" w14:textId="77777777" w:rsidTr="00E03664">
        <w:trPr>
          <w:trHeight w:val="770"/>
        </w:trPr>
        <w:tc>
          <w:tcPr>
            <w:tcW w:w="10060" w:type="dxa"/>
          </w:tcPr>
          <w:p w14:paraId="1EC686C4" w14:textId="77777777" w:rsidR="0075347C" w:rsidRPr="00A70B0E" w:rsidRDefault="0075347C" w:rsidP="00E03664">
            <w:pPr>
              <w:rPr>
                <w:b/>
              </w:rPr>
            </w:pPr>
            <w:r w:rsidRPr="00A70B0E">
              <w:rPr>
                <w:b/>
              </w:rPr>
              <w:lastRenderedPageBreak/>
              <w:t>Análisis cualitativo</w:t>
            </w:r>
          </w:p>
        </w:tc>
      </w:tr>
      <w:tr w:rsidR="0075347C" w:rsidRPr="00A70B0E" w14:paraId="471A55B7" w14:textId="77777777" w:rsidTr="00E03664">
        <w:trPr>
          <w:trHeight w:val="770"/>
        </w:trPr>
        <w:tc>
          <w:tcPr>
            <w:tcW w:w="10060" w:type="dxa"/>
            <w:shd w:val="clear" w:color="auto" w:fill="D8D8D8" w:themeFill="text2" w:themeFillTint="33"/>
          </w:tcPr>
          <w:p w14:paraId="6D364163" w14:textId="77777777" w:rsidR="0075347C" w:rsidRPr="00A70B0E" w:rsidRDefault="0075347C" w:rsidP="00E03664">
            <w:pPr>
              <w:rPr>
                <w:b/>
              </w:rPr>
            </w:pPr>
            <w:r w:rsidRPr="00A70B0E">
              <w:rPr>
                <w:b/>
              </w:rPr>
              <w:t>Análisis cuantitativo</w:t>
            </w:r>
          </w:p>
          <w:p w14:paraId="74207DFF" w14:textId="77777777" w:rsidR="0061044E" w:rsidRPr="0061044E" w:rsidRDefault="0061044E" w:rsidP="0061044E">
            <w:pPr>
              <w:rPr>
                <w:rFonts w:cstheme="minorHAnsi"/>
                <w:color w:val="auto"/>
                <w:lang w:val="en-GB"/>
              </w:rPr>
            </w:pPr>
            <w:r w:rsidRPr="0061044E">
              <w:rPr>
                <w:rFonts w:cstheme="minorHAnsi"/>
                <w:color w:val="auto"/>
                <w:lang w:val="en-GB"/>
              </w:rPr>
              <w:t xml:space="preserve">*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Indicador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cuantitativo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para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fundamentar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la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evaluación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del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criterio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de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evaluación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(a) del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subindicador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 xml:space="preserve"> 8(a):</w:t>
            </w:r>
          </w:p>
          <w:p w14:paraId="1D8E888A" w14:textId="77777777" w:rsidR="0061044E" w:rsidRPr="0061044E" w:rsidRDefault="0061044E" w:rsidP="00CF1681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contextualSpacing w:val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61044E">
              <w:rPr>
                <w:rFonts w:cstheme="minorHAnsi"/>
                <w:sz w:val="22"/>
                <w:szCs w:val="22"/>
                <w:lang w:val="fr-FR"/>
              </w:rPr>
              <w:t>percepción</w:t>
            </w:r>
            <w:proofErr w:type="spellEnd"/>
            <w:proofErr w:type="gram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apertura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eficacia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colaboración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con el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sector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privado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 (en % de </w:t>
            </w:r>
            <w:proofErr w:type="spellStart"/>
            <w:r w:rsidRPr="0061044E">
              <w:rPr>
                <w:rFonts w:cstheme="minorHAnsi"/>
                <w:sz w:val="22"/>
                <w:szCs w:val="22"/>
                <w:lang w:val="fr-FR"/>
              </w:rPr>
              <w:t>respuestas</w:t>
            </w:r>
            <w:proofErr w:type="spellEnd"/>
            <w:r w:rsidRPr="0061044E">
              <w:rPr>
                <w:rFonts w:cstheme="minorHAnsi"/>
                <w:sz w:val="22"/>
                <w:szCs w:val="22"/>
                <w:lang w:val="fr-FR"/>
              </w:rPr>
              <w:t xml:space="preserve">). </w:t>
            </w:r>
          </w:p>
          <w:p w14:paraId="630B6479" w14:textId="0018D500" w:rsidR="0075347C" w:rsidRPr="00A70B0E" w:rsidRDefault="0061044E" w:rsidP="0061044E">
            <w:pPr>
              <w:rPr>
                <w:b/>
              </w:rPr>
            </w:pPr>
            <w:r w:rsidRPr="0061044E">
              <w:rPr>
                <w:rFonts w:cstheme="minorHAnsi"/>
                <w:color w:val="auto"/>
                <w:lang w:val="en-GB"/>
              </w:rPr>
              <w:t xml:space="preserve">Fuente: </w:t>
            </w:r>
            <w:proofErr w:type="spellStart"/>
            <w:r w:rsidRPr="0061044E">
              <w:rPr>
                <w:rFonts w:cstheme="minorHAnsi"/>
                <w:color w:val="auto"/>
                <w:lang w:val="en-GB"/>
              </w:rPr>
              <w:t>Encuesta</w:t>
            </w:r>
            <w:proofErr w:type="spellEnd"/>
            <w:r w:rsidRPr="0061044E">
              <w:rPr>
                <w:rFonts w:cstheme="minorHAnsi"/>
                <w:color w:val="auto"/>
                <w:lang w:val="en-GB"/>
              </w:rPr>
              <w:t>.</w:t>
            </w:r>
          </w:p>
        </w:tc>
      </w:tr>
      <w:tr w:rsidR="0075347C" w:rsidRPr="00A70B0E" w14:paraId="23557D69" w14:textId="77777777" w:rsidTr="00E03664">
        <w:trPr>
          <w:trHeight w:val="856"/>
        </w:trPr>
        <w:tc>
          <w:tcPr>
            <w:tcW w:w="10060" w:type="dxa"/>
          </w:tcPr>
          <w:p w14:paraId="58572C90" w14:textId="77777777" w:rsidR="0075347C" w:rsidRPr="00A70B0E" w:rsidRDefault="0075347C" w:rsidP="00E03664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75347C" w:rsidRPr="00A70B0E" w14:paraId="4E0CFE65" w14:textId="77777777" w:rsidTr="00E03664">
        <w:trPr>
          <w:trHeight w:val="526"/>
        </w:trPr>
        <w:tc>
          <w:tcPr>
            <w:tcW w:w="10060" w:type="dxa"/>
          </w:tcPr>
          <w:p w14:paraId="21B8EA9B" w14:textId="77777777" w:rsidR="0075347C" w:rsidRPr="00A70B0E" w:rsidRDefault="0075347C" w:rsidP="00E03664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75347C" w:rsidRPr="00F54E3C" w14:paraId="66D858EE" w14:textId="77777777" w:rsidTr="0075347C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5ACBF8" w:themeFill="accent3" w:themeFillTint="99"/>
          </w:tcPr>
          <w:p w14:paraId="23604E49" w14:textId="37D76168" w:rsidR="0075347C" w:rsidRPr="00F54E3C" w:rsidRDefault="0075347C" w:rsidP="0075347C">
            <w:pPr>
              <w:jc w:val="center"/>
              <w:rPr>
                <w:lang w:val="fr-FR"/>
              </w:rPr>
            </w:pPr>
            <w:proofErr w:type="spellStart"/>
            <w:r w:rsidRPr="00F54E3C">
              <w:rPr>
                <w:lang w:val="fr-FR"/>
              </w:rPr>
              <w:t>Subindicador</w:t>
            </w:r>
            <w:proofErr w:type="spellEnd"/>
            <w:r w:rsidR="00B34129" w:rsidRPr="00F54E3C">
              <w:rPr>
                <w:lang w:val="fr-FR"/>
              </w:rPr>
              <w:t xml:space="preserve"> 8</w:t>
            </w:r>
            <w:r w:rsidRPr="00F54E3C">
              <w:rPr>
                <w:lang w:val="fr-FR"/>
              </w:rPr>
              <w:t xml:space="preserve">(b) </w:t>
            </w:r>
          </w:p>
          <w:p w14:paraId="017B00BF" w14:textId="525AEB14" w:rsidR="0075347C" w:rsidRPr="00F54E3C" w:rsidRDefault="00B34129" w:rsidP="0075347C">
            <w:pPr>
              <w:jc w:val="center"/>
              <w:rPr>
                <w:b w:val="0"/>
                <w:lang w:val="fr-FR"/>
              </w:rPr>
            </w:pPr>
            <w:proofErr w:type="spellStart"/>
            <w:r w:rsidRPr="00F54E3C">
              <w:rPr>
                <w:lang w:val="fr-FR"/>
              </w:rPr>
              <w:t>Promo</w:t>
            </w:r>
            <w:r w:rsidR="00AB3243">
              <w:rPr>
                <w:lang w:val="fr-FR"/>
              </w:rPr>
              <w:t>ver</w:t>
            </w:r>
            <w:proofErr w:type="spellEnd"/>
            <w:r w:rsidRPr="00F54E3C">
              <w:rPr>
                <w:lang w:val="fr-FR"/>
              </w:rPr>
              <w:t xml:space="preserve"> la </w:t>
            </w:r>
            <w:proofErr w:type="spellStart"/>
            <w:r w:rsidRPr="00F54E3C">
              <w:rPr>
                <w:lang w:val="fr-FR"/>
              </w:rPr>
              <w:t>competencia</w:t>
            </w:r>
            <w:proofErr w:type="spellEnd"/>
            <w:r w:rsidRPr="00F54E3C">
              <w:rPr>
                <w:lang w:val="fr-FR"/>
              </w:rPr>
              <w:t xml:space="preserve"> en las APP</w:t>
            </w:r>
          </w:p>
        </w:tc>
      </w:tr>
      <w:tr w:rsidR="0075347C" w:rsidRPr="00F54E3C" w14:paraId="1C6480BA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7EDFC" w:themeFill="accent3" w:themeFillTint="33"/>
          </w:tcPr>
          <w:p w14:paraId="5E74C7EA" w14:textId="009633D0" w:rsidR="00B34129" w:rsidRPr="00A70B0E" w:rsidRDefault="0075347C" w:rsidP="00B34129">
            <w:proofErr w:type="spellStart"/>
            <w:r w:rsidRPr="00A70B0E">
              <w:t>Criterio</w:t>
            </w:r>
            <w:proofErr w:type="spellEnd"/>
            <w:r w:rsidRPr="00A70B0E">
              <w:t xml:space="preserve"> de </w:t>
            </w:r>
            <w:proofErr w:type="spellStart"/>
            <w:r w:rsidRPr="00A70B0E">
              <w:t>evaluación</w:t>
            </w:r>
            <w:proofErr w:type="spellEnd"/>
            <w:r w:rsidR="00B34129" w:rsidRPr="00A70B0E">
              <w:t xml:space="preserve"> 8</w:t>
            </w:r>
            <w:r w:rsidRPr="00A70B0E">
              <w:t>(b)(a):</w:t>
            </w:r>
          </w:p>
          <w:p w14:paraId="6EE6840B" w14:textId="058C1B79" w:rsidR="0075347C" w:rsidRPr="0061044E" w:rsidRDefault="0061044E" w:rsidP="006104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lang w:val="fr-FR"/>
              </w:rPr>
            </w:pPr>
            <w:r w:rsidRPr="0061044E">
              <w:rPr>
                <w:rFonts w:cstheme="minorHAnsi"/>
                <w:b w:val="0"/>
                <w:bCs w:val="0"/>
                <w:lang w:val="fr-FR"/>
              </w:rPr>
              <w:t xml:space="preserve">Hay </w:t>
            </w:r>
            <w:proofErr w:type="spellStart"/>
            <w:r w:rsidRPr="0061044E">
              <w:rPr>
                <w:rFonts w:cstheme="minorHAnsi"/>
                <w:b w:val="0"/>
                <w:bCs w:val="0"/>
                <w:lang w:val="fr-FR"/>
              </w:rPr>
              <w:t>suficiente</w:t>
            </w:r>
            <w:proofErr w:type="spellEnd"/>
            <w:r w:rsidRPr="0061044E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  <w:proofErr w:type="spellStart"/>
            <w:r w:rsidRPr="0061044E">
              <w:rPr>
                <w:rFonts w:cstheme="minorHAnsi"/>
                <w:b w:val="0"/>
                <w:bCs w:val="0"/>
                <w:lang w:val="fr-FR"/>
              </w:rPr>
              <w:t>competencia</w:t>
            </w:r>
            <w:proofErr w:type="spellEnd"/>
            <w:r w:rsidRPr="0061044E">
              <w:rPr>
                <w:rFonts w:cstheme="minorHAnsi"/>
                <w:b w:val="0"/>
                <w:bCs w:val="0"/>
                <w:lang w:val="fr-FR"/>
              </w:rPr>
              <w:t xml:space="preserve"> en los </w:t>
            </w:r>
            <w:proofErr w:type="spellStart"/>
            <w:r w:rsidRPr="0061044E">
              <w:rPr>
                <w:rFonts w:cstheme="minorHAnsi"/>
                <w:b w:val="0"/>
                <w:bCs w:val="0"/>
                <w:lang w:val="fr-FR"/>
              </w:rPr>
              <w:t>procesos</w:t>
            </w:r>
            <w:proofErr w:type="spellEnd"/>
            <w:r w:rsidRPr="0061044E">
              <w:rPr>
                <w:rFonts w:cstheme="minorHAnsi"/>
                <w:b w:val="0"/>
                <w:bCs w:val="0"/>
                <w:lang w:val="fr-FR"/>
              </w:rPr>
              <w:t xml:space="preserve"> de </w:t>
            </w:r>
            <w:proofErr w:type="spellStart"/>
            <w:r w:rsidRPr="0061044E">
              <w:rPr>
                <w:rFonts w:cstheme="minorHAnsi"/>
                <w:b w:val="0"/>
                <w:bCs w:val="0"/>
                <w:lang w:val="fr-FR"/>
              </w:rPr>
              <w:t>licitación</w:t>
            </w:r>
            <w:proofErr w:type="spellEnd"/>
            <w:r w:rsidRPr="0061044E">
              <w:rPr>
                <w:rFonts w:cstheme="minorHAnsi"/>
                <w:b w:val="0"/>
                <w:bCs w:val="0"/>
                <w:lang w:val="fr-FR"/>
              </w:rPr>
              <w:t xml:space="preserve"> de las APP</w:t>
            </w:r>
          </w:p>
        </w:tc>
      </w:tr>
      <w:tr w:rsidR="0075347C" w:rsidRPr="00A70B0E" w14:paraId="7C3482F5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56AB143E" w14:textId="3812C260" w:rsidR="0075347C" w:rsidRPr="00A70B0E" w:rsidRDefault="0075347C" w:rsidP="00E03664">
            <w:pPr>
              <w:rPr>
                <w:b w:val="0"/>
              </w:rPr>
            </w:pPr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9853574"/>
                <w:placeholder>
                  <w:docPart w:val="28EFD87C03FB4DDFADF18259AA560ED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75347C" w:rsidRPr="00A70B0E" w14:paraId="2E8BFF82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8390545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Análisis cualitativo</w:t>
            </w:r>
          </w:p>
        </w:tc>
      </w:tr>
      <w:tr w:rsidR="0075347C" w:rsidRPr="00A70B0E" w14:paraId="73FBB2F5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6D47BBC7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Análisis de brechas</w:t>
            </w:r>
          </w:p>
        </w:tc>
      </w:tr>
      <w:tr w:rsidR="0075347C" w:rsidRPr="00A70B0E" w14:paraId="0BC1DDC0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A0D4FFA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Recomendación</w:t>
            </w:r>
          </w:p>
        </w:tc>
      </w:tr>
      <w:tr w:rsidR="0075347C" w:rsidRPr="00F54E3C" w14:paraId="50E899F5" w14:textId="77777777" w:rsidTr="00E03664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shd w:val="clear" w:color="auto" w:fill="C7EDFC" w:themeFill="accent3" w:themeFillTint="33"/>
          </w:tcPr>
          <w:p w14:paraId="0343B4B9" w14:textId="7028234D" w:rsidR="00B34129" w:rsidRPr="00A70B0E" w:rsidRDefault="0075347C" w:rsidP="00B34129">
            <w:r w:rsidRPr="00A70B0E">
              <w:t>Criterio de evaluación</w:t>
            </w:r>
            <w:r w:rsidR="00B34129" w:rsidRPr="00A70B0E">
              <w:t xml:space="preserve"> 8</w:t>
            </w:r>
            <w:r w:rsidRPr="00A70B0E">
              <w:t>(b)(b):</w:t>
            </w:r>
          </w:p>
          <w:p w14:paraId="0F47CF4E" w14:textId="0BB98037" w:rsidR="0075347C" w:rsidRPr="00F54E3C" w:rsidRDefault="00B34129" w:rsidP="00CF1681">
            <w:pPr>
              <w:pStyle w:val="Default"/>
              <w:numPr>
                <w:ilvl w:val="0"/>
                <w:numId w:val="56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No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existen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limitaciones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sistémicas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importantes,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como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contratos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excesivamente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largos en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términos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duración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, que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impidan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acceso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mercado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las APP a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nuevos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participantes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sector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privado</w:t>
            </w:r>
            <w:proofErr w:type="spellEnd"/>
            <w:r w:rsidR="00A03B3D" w:rsidRPr="00F54E3C">
              <w:rPr>
                <w:b w:val="0"/>
                <w:bCs w:val="0"/>
                <w:color w:val="3C3C3C"/>
                <w:sz w:val="22"/>
                <w:szCs w:val="22"/>
                <w:lang w:val="fr-FR"/>
              </w:rPr>
              <w:t>.</w:t>
            </w:r>
          </w:p>
        </w:tc>
      </w:tr>
      <w:tr w:rsidR="0075347C" w:rsidRPr="00A70B0E" w14:paraId="4087E598" w14:textId="77777777" w:rsidTr="00E03664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66735CE" w14:textId="00163C0F" w:rsidR="0075347C" w:rsidRPr="00A70B0E" w:rsidRDefault="0075347C" w:rsidP="00E03664"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836655549"/>
                <w:placeholder>
                  <w:docPart w:val="780A4FD283A946E18C68F7A21F297B48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75347C" w:rsidRPr="00A70B0E" w14:paraId="588A490B" w14:textId="77777777" w:rsidTr="00E03664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5974DA3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Análisis cualitativo</w:t>
            </w:r>
          </w:p>
        </w:tc>
      </w:tr>
      <w:tr w:rsidR="0075347C" w:rsidRPr="00A70B0E" w14:paraId="2D1ED0BF" w14:textId="77777777" w:rsidTr="00E03664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4C211B3D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Análisis de brechas</w:t>
            </w:r>
          </w:p>
        </w:tc>
      </w:tr>
      <w:tr w:rsidR="0075347C" w:rsidRPr="00A70B0E" w14:paraId="7D1D3067" w14:textId="77777777" w:rsidTr="00E03664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123B0435" w14:textId="77777777" w:rsidR="0075347C" w:rsidRPr="00A70B0E" w:rsidRDefault="0075347C" w:rsidP="00E03664">
            <w:pPr>
              <w:rPr>
                <w:b w:val="0"/>
              </w:rPr>
            </w:pPr>
            <w:r w:rsidRPr="00A70B0E">
              <w:t>Recomendación</w:t>
            </w:r>
          </w:p>
        </w:tc>
      </w:tr>
    </w:tbl>
    <w:p w14:paraId="3C9A060E" w14:textId="51B0AA42" w:rsidR="0075347C" w:rsidRPr="009467AA" w:rsidRDefault="0075347C" w:rsidP="009467AA">
      <w:pPr>
        <w:sectPr w:rsidR="0075347C" w:rsidRPr="009467AA" w:rsidSect="00AE0755">
          <w:headerReference w:type="default" r:id="rId24"/>
          <w:footerReference w:type="even" r:id="rId25"/>
          <w:footerReference w:type="default" r:id="rId26"/>
          <w:footerReference w:type="first" r:id="rId27"/>
          <w:pgSz w:w="11906" w:h="16838" w:code="9"/>
          <w:pgMar w:top="720" w:right="720" w:bottom="720" w:left="720" w:header="680" w:footer="720" w:gutter="0"/>
          <w:pgNumType w:start="0"/>
          <w:cols w:space="720"/>
          <w:titlePg/>
          <w:docGrid w:linePitch="299"/>
        </w:sectPr>
      </w:pPr>
    </w:p>
    <w:p w14:paraId="19F51CB3" w14:textId="5AA740ED" w:rsidR="00270E17" w:rsidRPr="00F54E3C" w:rsidRDefault="00270E17" w:rsidP="00270E17">
      <w:pPr>
        <w:pStyle w:val="Heading2"/>
        <w:spacing w:before="0" w:after="0"/>
        <w:rPr>
          <w:sz w:val="40"/>
          <w:szCs w:val="40"/>
          <w:lang w:val="fr-FR"/>
        </w:rPr>
      </w:pPr>
      <w:r w:rsidRPr="00F54E3C">
        <w:rPr>
          <w:sz w:val="40"/>
          <w:szCs w:val="40"/>
          <w:lang w:val="fr-FR"/>
        </w:rPr>
        <w:lastRenderedPageBreak/>
        <w:t xml:space="preserve">Pilar IV. </w:t>
      </w:r>
      <w:proofErr w:type="spellStart"/>
      <w:r w:rsidRPr="00F54E3C">
        <w:rPr>
          <w:sz w:val="40"/>
          <w:szCs w:val="40"/>
          <w:lang w:val="fr-FR"/>
        </w:rPr>
        <w:t>Rendición</w:t>
      </w:r>
      <w:proofErr w:type="spellEnd"/>
      <w:r w:rsidRPr="00F54E3C">
        <w:rPr>
          <w:sz w:val="40"/>
          <w:szCs w:val="40"/>
          <w:lang w:val="fr-FR"/>
        </w:rPr>
        <w:t xml:space="preserve"> de </w:t>
      </w:r>
      <w:proofErr w:type="spellStart"/>
      <w:r w:rsidRPr="00F54E3C">
        <w:rPr>
          <w:sz w:val="40"/>
          <w:szCs w:val="40"/>
          <w:lang w:val="fr-FR"/>
        </w:rPr>
        <w:t>cuentas</w:t>
      </w:r>
      <w:proofErr w:type="spellEnd"/>
      <w:r w:rsidRPr="00F54E3C">
        <w:rPr>
          <w:sz w:val="40"/>
          <w:szCs w:val="40"/>
          <w:lang w:val="fr-FR"/>
        </w:rPr>
        <w:t xml:space="preserve">, </w:t>
      </w:r>
      <w:proofErr w:type="spellStart"/>
      <w:r w:rsidRPr="00F54E3C">
        <w:rPr>
          <w:sz w:val="40"/>
          <w:szCs w:val="40"/>
          <w:lang w:val="fr-FR"/>
        </w:rPr>
        <w:t>integridad</w:t>
      </w:r>
      <w:proofErr w:type="spellEnd"/>
      <w:r w:rsidRPr="00F54E3C">
        <w:rPr>
          <w:sz w:val="40"/>
          <w:szCs w:val="40"/>
          <w:lang w:val="fr-FR"/>
        </w:rPr>
        <w:t xml:space="preserve"> y </w:t>
      </w:r>
      <w:proofErr w:type="spellStart"/>
      <w:r w:rsidRPr="00F54E3C">
        <w:rPr>
          <w:sz w:val="40"/>
          <w:szCs w:val="40"/>
          <w:lang w:val="fr-FR"/>
        </w:rPr>
        <w:t>transparencia</w:t>
      </w:r>
      <w:proofErr w:type="spellEnd"/>
      <w:r w:rsidRPr="00F54E3C">
        <w:rPr>
          <w:sz w:val="40"/>
          <w:szCs w:val="40"/>
          <w:lang w:val="fr-FR"/>
        </w:rPr>
        <w:t xml:space="preserve"> </w:t>
      </w:r>
      <w:proofErr w:type="spellStart"/>
      <w:r w:rsidRPr="00F54E3C">
        <w:rPr>
          <w:sz w:val="40"/>
          <w:szCs w:val="40"/>
          <w:lang w:val="fr-FR"/>
        </w:rPr>
        <w:t>del</w:t>
      </w:r>
      <w:proofErr w:type="spellEnd"/>
      <w:r w:rsidRPr="00F54E3C">
        <w:rPr>
          <w:sz w:val="40"/>
          <w:szCs w:val="40"/>
          <w:lang w:val="fr-FR"/>
        </w:rPr>
        <w:t xml:space="preserve"> </w:t>
      </w:r>
      <w:proofErr w:type="spellStart"/>
      <w:r w:rsidRPr="00F54E3C">
        <w:rPr>
          <w:sz w:val="40"/>
          <w:szCs w:val="40"/>
          <w:lang w:val="fr-FR"/>
        </w:rPr>
        <w:t>sistema</w:t>
      </w:r>
      <w:proofErr w:type="spellEnd"/>
      <w:r w:rsidRPr="00F54E3C">
        <w:rPr>
          <w:sz w:val="40"/>
          <w:szCs w:val="40"/>
          <w:lang w:val="fr-FR"/>
        </w:rPr>
        <w:t xml:space="preserve"> de </w:t>
      </w:r>
      <w:proofErr w:type="spellStart"/>
      <w:r w:rsidRPr="00F54E3C">
        <w:rPr>
          <w:sz w:val="40"/>
          <w:szCs w:val="40"/>
          <w:lang w:val="fr-FR"/>
        </w:rPr>
        <w:t>contratación</w:t>
      </w:r>
      <w:proofErr w:type="spellEnd"/>
      <w:r w:rsidRPr="00F54E3C">
        <w:rPr>
          <w:sz w:val="40"/>
          <w:szCs w:val="40"/>
          <w:lang w:val="fr-FR"/>
        </w:rPr>
        <w:t xml:space="preserve"> </w:t>
      </w:r>
      <w:proofErr w:type="spellStart"/>
      <w:r w:rsidRPr="00F54E3C">
        <w:rPr>
          <w:sz w:val="40"/>
          <w:szCs w:val="40"/>
          <w:lang w:val="fr-FR"/>
        </w:rPr>
        <w:t>pública</w:t>
      </w:r>
      <w:proofErr w:type="spellEnd"/>
    </w:p>
    <w:p w14:paraId="28ADB5A2" w14:textId="1A5F9588" w:rsidR="00431E23" w:rsidRPr="00F54E3C" w:rsidRDefault="00375D46" w:rsidP="000B0813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9.</w:t>
      </w:r>
      <w:r w:rsidR="000B0813" w:rsidRPr="00F54E3C">
        <w:rPr>
          <w:bCs/>
          <w:sz w:val="32"/>
          <w:szCs w:val="32"/>
          <w:lang w:val="fr-FR"/>
        </w:rPr>
        <w:t xml:space="preserve"> </w:t>
      </w:r>
      <w:r w:rsidR="00B34129" w:rsidRPr="00F54E3C">
        <w:rPr>
          <w:bCs/>
          <w:sz w:val="32"/>
          <w:szCs w:val="32"/>
          <w:lang w:val="fr-FR"/>
        </w:rPr>
        <w:t xml:space="preserve">La </w:t>
      </w:r>
      <w:proofErr w:type="spellStart"/>
      <w:r w:rsidR="00B34129" w:rsidRPr="00F54E3C">
        <w:rPr>
          <w:bCs/>
          <w:sz w:val="32"/>
          <w:szCs w:val="32"/>
          <w:lang w:val="fr-FR"/>
        </w:rPr>
        <w:t>sociedad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civil participa en el </w:t>
      </w:r>
      <w:proofErr w:type="spellStart"/>
      <w:r w:rsidR="00B34129" w:rsidRPr="00F54E3C">
        <w:rPr>
          <w:bCs/>
          <w:sz w:val="32"/>
          <w:szCs w:val="32"/>
          <w:lang w:val="fr-FR"/>
        </w:rPr>
        <w:t>proceso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de </w:t>
      </w:r>
      <w:proofErr w:type="spellStart"/>
      <w:r w:rsidR="00B34129" w:rsidRPr="00F54E3C">
        <w:rPr>
          <w:bCs/>
          <w:sz w:val="32"/>
          <w:szCs w:val="32"/>
          <w:lang w:val="fr-FR"/>
        </w:rPr>
        <w:t>contratación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B34129" w:rsidRPr="00F54E3C">
        <w:rPr>
          <w:bCs/>
          <w:sz w:val="32"/>
          <w:szCs w:val="32"/>
          <w:lang w:val="fr-FR"/>
        </w:rPr>
        <w:t>pública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de las APP</w:t>
      </w:r>
    </w:p>
    <w:tbl>
      <w:tblPr>
        <w:tblStyle w:val="GridTable1Light-Accent3"/>
        <w:tblW w:w="10201" w:type="dxa"/>
        <w:tblLook w:val="0000" w:firstRow="0" w:lastRow="0" w:firstColumn="0" w:lastColumn="0" w:noHBand="0" w:noVBand="0"/>
      </w:tblPr>
      <w:tblGrid>
        <w:gridCol w:w="10201"/>
      </w:tblGrid>
      <w:tr w:rsidR="005C228A" w:rsidRPr="00F54E3C" w14:paraId="37A1107B" w14:textId="77777777" w:rsidTr="005C228A">
        <w:trPr>
          <w:trHeight w:val="299"/>
        </w:trPr>
        <w:tc>
          <w:tcPr>
            <w:tcW w:w="10201" w:type="dxa"/>
            <w:shd w:val="clear" w:color="auto" w:fill="CF9DC5" w:themeFill="accent4" w:themeFillTint="99"/>
          </w:tcPr>
          <w:p w14:paraId="4E8708F4" w14:textId="64C818BF" w:rsidR="005C228A" w:rsidRPr="00F54E3C" w:rsidRDefault="005C228A" w:rsidP="005C228A">
            <w:pPr>
              <w:jc w:val="center"/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Subindicador</w:t>
            </w:r>
            <w:proofErr w:type="spellEnd"/>
            <w:r w:rsidR="00B34129" w:rsidRPr="00F54E3C">
              <w:rPr>
                <w:b/>
                <w:lang w:val="fr-FR"/>
              </w:rPr>
              <w:t xml:space="preserve"> 9</w:t>
            </w:r>
            <w:r w:rsidRPr="00F54E3C">
              <w:rPr>
                <w:b/>
                <w:lang w:val="fr-FR"/>
              </w:rPr>
              <w:t xml:space="preserve">(a) </w:t>
            </w:r>
          </w:p>
          <w:p w14:paraId="171C66D1" w14:textId="29FA282C" w:rsidR="005C228A" w:rsidRPr="00F54E3C" w:rsidRDefault="00B34129" w:rsidP="00B34129">
            <w:pPr>
              <w:jc w:val="center"/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Participación</w:t>
            </w:r>
            <w:proofErr w:type="spellEnd"/>
            <w:r w:rsidRPr="00F54E3C">
              <w:rPr>
                <w:b/>
                <w:lang w:val="fr-FR"/>
              </w:rPr>
              <w:t xml:space="preserve"> </w:t>
            </w:r>
            <w:proofErr w:type="spellStart"/>
            <w:r w:rsidRPr="00F54E3C">
              <w:rPr>
                <w:b/>
                <w:lang w:val="fr-FR"/>
              </w:rPr>
              <w:t>directa</w:t>
            </w:r>
            <w:proofErr w:type="spellEnd"/>
            <w:r w:rsidRPr="00F54E3C">
              <w:rPr>
                <w:b/>
                <w:lang w:val="fr-FR"/>
              </w:rPr>
              <w:t xml:space="preserve"> de la </w:t>
            </w:r>
            <w:proofErr w:type="spellStart"/>
            <w:r w:rsidRPr="00F54E3C">
              <w:rPr>
                <w:b/>
                <w:lang w:val="fr-FR"/>
              </w:rPr>
              <w:t>sociedad</w:t>
            </w:r>
            <w:proofErr w:type="spellEnd"/>
            <w:r w:rsidRPr="00F54E3C">
              <w:rPr>
                <w:b/>
                <w:lang w:val="fr-FR"/>
              </w:rPr>
              <w:t xml:space="preserve"> civil</w:t>
            </w:r>
          </w:p>
        </w:tc>
      </w:tr>
      <w:tr w:rsidR="005C228A" w:rsidRPr="00CF1681" w14:paraId="574D7187" w14:textId="77777777" w:rsidTr="005C228A">
        <w:trPr>
          <w:trHeight w:val="299"/>
        </w:trPr>
        <w:tc>
          <w:tcPr>
            <w:tcW w:w="10201" w:type="dxa"/>
            <w:shd w:val="clear" w:color="auto" w:fill="EFDEEB" w:themeFill="accent4" w:themeFillTint="33"/>
          </w:tcPr>
          <w:p w14:paraId="1053667A" w14:textId="6136AA59" w:rsidR="005C228A" w:rsidRPr="00F54E3C" w:rsidRDefault="005C228A" w:rsidP="005C228A">
            <w:pPr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Criterio</w:t>
            </w:r>
            <w:proofErr w:type="spellEnd"/>
            <w:r w:rsidRPr="00F54E3C">
              <w:rPr>
                <w:b/>
                <w:lang w:val="fr-FR"/>
              </w:rPr>
              <w:t xml:space="preserve"> de </w:t>
            </w:r>
            <w:proofErr w:type="spellStart"/>
            <w:r w:rsidRPr="00F54E3C">
              <w:rPr>
                <w:b/>
                <w:lang w:val="fr-FR"/>
              </w:rPr>
              <w:t>evaluación</w:t>
            </w:r>
            <w:proofErr w:type="spellEnd"/>
            <w:r w:rsidR="00B34129" w:rsidRPr="00F54E3C">
              <w:rPr>
                <w:b/>
                <w:lang w:val="fr-FR"/>
              </w:rPr>
              <w:t xml:space="preserve"> 9</w:t>
            </w:r>
            <w:r w:rsidRPr="00F54E3C">
              <w:rPr>
                <w:b/>
                <w:lang w:val="fr-FR"/>
              </w:rPr>
              <w:t>(a)(a</w:t>
            </w:r>
            <w:proofErr w:type="gramStart"/>
            <w:r w:rsidRPr="00F54E3C">
              <w:rPr>
                <w:b/>
                <w:lang w:val="fr-FR"/>
              </w:rPr>
              <w:t>):</w:t>
            </w:r>
            <w:proofErr w:type="gramEnd"/>
          </w:p>
          <w:p w14:paraId="5E9CADEC" w14:textId="77B7FCA7" w:rsidR="00B34129" w:rsidRPr="00F54E3C" w:rsidRDefault="00B34129" w:rsidP="00B34129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jurídico</w:t>
            </w:r>
            <w:proofErr w:type="spellEnd"/>
            <w:r w:rsidR="00CF1681">
              <w:rPr>
                <w:sz w:val="22"/>
                <w:szCs w:val="22"/>
                <w:lang w:val="fr-FR"/>
              </w:rPr>
              <w:t>/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normativo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político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la APP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permite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a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ciudadanos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participar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siguientes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fases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</w:t>
            </w:r>
            <w:r w:rsidR="00CF1681">
              <w:rPr>
                <w:sz w:val="22"/>
                <w:szCs w:val="22"/>
                <w:lang w:val="fr-FR"/>
              </w:rPr>
              <w:t xml:space="preserve"> un</w:t>
            </w:r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contratació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según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F54E3C">
              <w:rPr>
                <w:sz w:val="22"/>
                <w:szCs w:val="22"/>
                <w:lang w:val="fr-FR"/>
              </w:rPr>
              <w:t>proceda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>:</w:t>
            </w:r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</w:p>
          <w:p w14:paraId="3D60A87F" w14:textId="1A2D8038" w:rsidR="00B34129" w:rsidRPr="00F54E3C" w:rsidRDefault="00B34129" w:rsidP="00CF1681">
            <w:pPr>
              <w:pStyle w:val="Default"/>
              <w:numPr>
                <w:ilvl w:val="1"/>
                <w:numId w:val="57"/>
              </w:numPr>
              <w:jc w:val="both"/>
              <w:rPr>
                <w:sz w:val="22"/>
                <w:szCs w:val="22"/>
                <w:lang w:val="fr-FR"/>
              </w:rPr>
            </w:pPr>
            <w:proofErr w:type="gramStart"/>
            <w:r w:rsidRPr="00F54E3C">
              <w:rPr>
                <w:sz w:val="22"/>
                <w:szCs w:val="22"/>
                <w:lang w:val="fr-FR"/>
              </w:rPr>
              <w:t>la</w:t>
            </w:r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fase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planificación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(consulta) </w:t>
            </w:r>
          </w:p>
          <w:p w14:paraId="402CDF09" w14:textId="68647A37" w:rsidR="00B34129" w:rsidRPr="00F54E3C" w:rsidRDefault="00B34129" w:rsidP="00CF1681">
            <w:pPr>
              <w:pStyle w:val="Default"/>
              <w:numPr>
                <w:ilvl w:val="1"/>
                <w:numId w:val="57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F54E3C">
              <w:rPr>
                <w:sz w:val="22"/>
                <w:szCs w:val="22"/>
                <w:lang w:val="fr-FR"/>
              </w:rPr>
              <w:t>apertura</w:t>
            </w:r>
            <w:proofErr w:type="spellEnd"/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ofertas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observación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) </w:t>
            </w:r>
          </w:p>
          <w:p w14:paraId="14754060" w14:textId="77777777" w:rsidR="00B34129" w:rsidRPr="00A70B0E" w:rsidRDefault="00B34129" w:rsidP="00CF1681">
            <w:pPr>
              <w:pStyle w:val="Default"/>
              <w:numPr>
                <w:ilvl w:val="1"/>
                <w:numId w:val="57"/>
              </w:numPr>
              <w:jc w:val="both"/>
              <w:rPr>
                <w:sz w:val="22"/>
                <w:szCs w:val="22"/>
              </w:rPr>
            </w:pPr>
            <w:proofErr w:type="spellStart"/>
            <w:r w:rsidRPr="00A70B0E">
              <w:rPr>
                <w:sz w:val="22"/>
                <w:szCs w:val="22"/>
              </w:rPr>
              <w:t>evaluación</w:t>
            </w:r>
            <w:proofErr w:type="spellEnd"/>
            <w:r w:rsidRPr="00A70B0E">
              <w:rPr>
                <w:sz w:val="22"/>
                <w:szCs w:val="22"/>
              </w:rPr>
              <w:t xml:space="preserve"> y </w:t>
            </w:r>
            <w:proofErr w:type="spellStart"/>
            <w:r w:rsidRPr="00A70B0E">
              <w:rPr>
                <w:sz w:val="22"/>
                <w:szCs w:val="22"/>
              </w:rPr>
              <w:t>adjudicación</w:t>
            </w:r>
            <w:proofErr w:type="spellEnd"/>
            <w:r w:rsidRPr="00A70B0E">
              <w:rPr>
                <w:sz w:val="22"/>
                <w:szCs w:val="22"/>
              </w:rPr>
              <w:t xml:space="preserve"> del contrato (observación), cuando proceda, de conformidad con la legislación local </w:t>
            </w:r>
          </w:p>
          <w:p w14:paraId="71337020" w14:textId="2CCF6204" w:rsidR="00B34129" w:rsidRPr="00CF1681" w:rsidRDefault="00B34129" w:rsidP="00CF1681">
            <w:pPr>
              <w:pStyle w:val="Default"/>
              <w:numPr>
                <w:ilvl w:val="1"/>
                <w:numId w:val="57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F1681">
              <w:rPr>
                <w:sz w:val="22"/>
                <w:szCs w:val="22"/>
                <w:lang w:val="fr-FR"/>
              </w:rPr>
              <w:t>gestión</w:t>
            </w:r>
            <w:proofErr w:type="spellEnd"/>
            <w:proofErr w:type="gramEnd"/>
            <w:r w:rsidRPr="00CF1681">
              <w:rPr>
                <w:sz w:val="22"/>
                <w:szCs w:val="22"/>
                <w:lang w:val="fr-FR"/>
              </w:rPr>
              <w:t xml:space="preserve"> y </w:t>
            </w:r>
            <w:proofErr w:type="spellStart"/>
            <w:r w:rsidR="00CF1681" w:rsidRPr="00CF1681">
              <w:rPr>
                <w:sz w:val="22"/>
                <w:szCs w:val="22"/>
                <w:lang w:val="fr-FR"/>
              </w:rPr>
              <w:t>ejecución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d</w:t>
            </w:r>
            <w:r w:rsidR="00CF1681" w:rsidRPr="00CF1681">
              <w:rPr>
                <w:sz w:val="22"/>
                <w:szCs w:val="22"/>
                <w:lang w:val="fr-FR"/>
              </w:rPr>
              <w:t xml:space="preserve">e </w:t>
            </w:r>
            <w:proofErr w:type="spellStart"/>
            <w:r w:rsidR="00CF1681" w:rsidRPr="00CF1681">
              <w:rPr>
                <w:sz w:val="22"/>
                <w:szCs w:val="22"/>
                <w:lang w:val="fr-FR"/>
              </w:rPr>
              <w:t>contratos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</w:t>
            </w:r>
            <w:r w:rsidR="00CF1681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seguimiento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). </w:t>
            </w:r>
          </w:p>
          <w:p w14:paraId="1185DBC9" w14:textId="27C17E80" w:rsidR="005C228A" w:rsidRPr="00CF1681" w:rsidRDefault="005C228A" w:rsidP="00B34129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5C228A" w:rsidRPr="00A70B0E" w14:paraId="14BFDCB5" w14:textId="77777777" w:rsidTr="005C228A">
        <w:trPr>
          <w:trHeight w:val="366"/>
        </w:trPr>
        <w:tc>
          <w:tcPr>
            <w:tcW w:w="10201" w:type="dxa"/>
          </w:tcPr>
          <w:p w14:paraId="1EBEB203" w14:textId="30B700D9" w:rsidR="005C228A" w:rsidRPr="00A70B0E" w:rsidRDefault="005C228A" w:rsidP="007E1FE6"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19944962"/>
                <w:placeholder>
                  <w:docPart w:val="163C6B60AEA149528252146C831DB2C9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3307A336" w14:textId="77777777" w:rsidTr="005C228A">
        <w:trPr>
          <w:trHeight w:val="770"/>
        </w:trPr>
        <w:tc>
          <w:tcPr>
            <w:tcW w:w="10201" w:type="dxa"/>
          </w:tcPr>
          <w:p w14:paraId="54649DD4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49B4D30E" w14:textId="77777777" w:rsidTr="005C228A">
        <w:trPr>
          <w:trHeight w:val="856"/>
        </w:trPr>
        <w:tc>
          <w:tcPr>
            <w:tcW w:w="10201" w:type="dxa"/>
          </w:tcPr>
          <w:p w14:paraId="63CCFA8D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52F2CD22" w14:textId="77777777" w:rsidTr="005C228A">
        <w:trPr>
          <w:trHeight w:val="526"/>
        </w:trPr>
        <w:tc>
          <w:tcPr>
            <w:tcW w:w="10201" w:type="dxa"/>
          </w:tcPr>
          <w:p w14:paraId="751F75B0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5C228A" w:rsidRPr="00F54E3C" w14:paraId="3DF2F9A4" w14:textId="77777777" w:rsidTr="005C228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2770246F" w14:textId="37982FC8" w:rsidR="00B34129" w:rsidRPr="00A70B0E" w:rsidRDefault="005C228A" w:rsidP="00B34129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B34129" w:rsidRPr="00A70B0E">
              <w:rPr>
                <w:b/>
              </w:rPr>
              <w:t xml:space="preserve"> 9</w:t>
            </w:r>
            <w:r w:rsidRPr="00A70B0E">
              <w:rPr>
                <w:b/>
              </w:rPr>
              <w:t>(a)(b):</w:t>
            </w:r>
          </w:p>
          <w:p w14:paraId="04E41B2B" w14:textId="109EDEEF" w:rsidR="005C228A" w:rsidRPr="00F54E3C" w:rsidRDefault="00B34129" w:rsidP="00CF1681">
            <w:pPr>
              <w:pStyle w:val="Default"/>
              <w:numPr>
                <w:ilvl w:val="0"/>
                <w:numId w:val="58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sz w:val="22"/>
                <w:szCs w:val="22"/>
                <w:lang w:val="fr-FR"/>
              </w:rPr>
              <w:t>Existen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numerosas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pruebas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participación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directa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ciudadanos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procesos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r w:rsidR="00CF1681">
              <w:rPr>
                <w:sz w:val="22"/>
                <w:szCs w:val="22"/>
                <w:lang w:val="fr-FR"/>
              </w:rPr>
              <w:t>de las APP</w:t>
            </w:r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r w:rsidR="00CF1681">
              <w:rPr>
                <w:sz w:val="22"/>
                <w:szCs w:val="22"/>
                <w:lang w:val="fr-FR"/>
              </w:rPr>
              <w:t xml:space="preserve">a </w:t>
            </w:r>
            <w:proofErr w:type="gramStart"/>
            <w:r w:rsidR="00CF1681">
              <w:rPr>
                <w:sz w:val="22"/>
                <w:szCs w:val="22"/>
                <w:lang w:val="fr-FR"/>
              </w:rPr>
              <w:t>tracés</w:t>
            </w:r>
            <w:proofErr w:type="gramEnd"/>
            <w:r w:rsidR="00CF1681">
              <w:rPr>
                <w:sz w:val="22"/>
                <w:szCs w:val="22"/>
                <w:lang w:val="fr-FR"/>
              </w:rPr>
              <w:t xml:space="preserve"> de la</w:t>
            </w:r>
            <w:r w:rsidRPr="00F54E3C">
              <w:rPr>
                <w:sz w:val="22"/>
                <w:szCs w:val="22"/>
                <w:lang w:val="fr-FR"/>
              </w:rPr>
              <w:t xml:space="preserve"> consulta,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observación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</w:t>
            </w:r>
            <w:r w:rsidR="00CF1681">
              <w:rPr>
                <w:sz w:val="22"/>
                <w:szCs w:val="22"/>
                <w:lang w:val="fr-FR"/>
              </w:rPr>
              <w:t xml:space="preserve"> el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seguimiento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. </w:t>
            </w:r>
          </w:p>
        </w:tc>
      </w:tr>
      <w:tr w:rsidR="005C228A" w:rsidRPr="00A70B0E" w14:paraId="2B49B718" w14:textId="77777777" w:rsidTr="005C228A">
        <w:trPr>
          <w:trHeight w:val="526"/>
        </w:trPr>
        <w:tc>
          <w:tcPr>
            <w:tcW w:w="10201" w:type="dxa"/>
          </w:tcPr>
          <w:p w14:paraId="53CE4569" w14:textId="75915965" w:rsidR="005C228A" w:rsidRPr="00A70B0E" w:rsidRDefault="005C228A" w:rsidP="007E1FE6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725185759"/>
                <w:placeholder>
                  <w:docPart w:val="DEC326CF4D2A42BCB05AD01D2F2030D6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2D1037CE" w14:textId="77777777" w:rsidTr="005C228A">
        <w:trPr>
          <w:trHeight w:val="526"/>
        </w:trPr>
        <w:tc>
          <w:tcPr>
            <w:tcW w:w="10201" w:type="dxa"/>
          </w:tcPr>
          <w:p w14:paraId="5056CD56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221FA3DA" w14:textId="77777777" w:rsidTr="005C228A">
        <w:trPr>
          <w:trHeight w:val="526"/>
        </w:trPr>
        <w:tc>
          <w:tcPr>
            <w:tcW w:w="10201" w:type="dxa"/>
          </w:tcPr>
          <w:p w14:paraId="158B754C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178B93DE" w14:textId="77777777" w:rsidTr="005C228A">
        <w:trPr>
          <w:trHeight w:val="526"/>
        </w:trPr>
        <w:tc>
          <w:tcPr>
            <w:tcW w:w="10201" w:type="dxa"/>
          </w:tcPr>
          <w:p w14:paraId="7B8424FA" w14:textId="77777777" w:rsidR="005C228A" w:rsidRPr="00A70B0E" w:rsidRDefault="005C228A" w:rsidP="007E1FE6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</w:tbl>
    <w:p w14:paraId="355B6C0E" w14:textId="4B936619" w:rsidR="005C228A" w:rsidRDefault="005C228A"/>
    <w:p w14:paraId="1F3EE993" w14:textId="71060021" w:rsidR="005C228A" w:rsidRPr="00F54E3C" w:rsidRDefault="00375D46" w:rsidP="005C228A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10</w:t>
      </w:r>
      <w:r w:rsidR="005C228A" w:rsidRPr="00F54E3C">
        <w:rPr>
          <w:bCs/>
          <w:sz w:val="32"/>
          <w:szCs w:val="32"/>
          <w:lang w:val="fr-FR"/>
        </w:rPr>
        <w:t xml:space="preserve">. </w:t>
      </w:r>
      <w:r w:rsidR="00B34129" w:rsidRPr="00F54E3C">
        <w:rPr>
          <w:bCs/>
          <w:sz w:val="32"/>
          <w:szCs w:val="32"/>
          <w:lang w:val="fr-FR"/>
        </w:rPr>
        <w:t xml:space="preserve">Los </w:t>
      </w:r>
      <w:proofErr w:type="spellStart"/>
      <w:r w:rsidR="00B34129" w:rsidRPr="00F54E3C">
        <w:rPr>
          <w:bCs/>
          <w:sz w:val="32"/>
          <w:szCs w:val="32"/>
          <w:lang w:val="fr-FR"/>
        </w:rPr>
        <w:t>mecanismos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de </w:t>
      </w:r>
      <w:proofErr w:type="spellStart"/>
      <w:r w:rsidR="00B34129" w:rsidRPr="00F54E3C">
        <w:rPr>
          <w:bCs/>
          <w:sz w:val="32"/>
          <w:szCs w:val="32"/>
          <w:lang w:val="fr-FR"/>
        </w:rPr>
        <w:t>recurso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en </w:t>
      </w:r>
      <w:proofErr w:type="spellStart"/>
      <w:r w:rsidR="00B34129" w:rsidRPr="00F54E3C">
        <w:rPr>
          <w:bCs/>
          <w:sz w:val="32"/>
          <w:szCs w:val="32"/>
          <w:lang w:val="fr-FR"/>
        </w:rPr>
        <w:t>materia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de </w:t>
      </w:r>
      <w:proofErr w:type="spellStart"/>
      <w:r w:rsidR="00B34129" w:rsidRPr="00F54E3C">
        <w:rPr>
          <w:bCs/>
          <w:sz w:val="32"/>
          <w:szCs w:val="32"/>
          <w:lang w:val="fr-FR"/>
        </w:rPr>
        <w:t>contratación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B34129" w:rsidRPr="00F54E3C">
        <w:rPr>
          <w:bCs/>
          <w:sz w:val="32"/>
          <w:szCs w:val="32"/>
          <w:lang w:val="fr-FR"/>
        </w:rPr>
        <w:t>pública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de las APP son </w:t>
      </w:r>
      <w:proofErr w:type="spellStart"/>
      <w:r w:rsidR="00B34129" w:rsidRPr="00F54E3C">
        <w:rPr>
          <w:bCs/>
          <w:sz w:val="32"/>
          <w:szCs w:val="32"/>
          <w:lang w:val="fr-FR"/>
        </w:rPr>
        <w:t>eficaces</w:t>
      </w:r>
      <w:proofErr w:type="spellEnd"/>
      <w:r w:rsidR="00B34129" w:rsidRPr="00F54E3C">
        <w:rPr>
          <w:bCs/>
          <w:sz w:val="32"/>
          <w:szCs w:val="32"/>
          <w:lang w:val="fr-FR"/>
        </w:rPr>
        <w:t xml:space="preserve"> y </w:t>
      </w:r>
      <w:proofErr w:type="spellStart"/>
      <w:r w:rsidR="00B34129" w:rsidRPr="00F54E3C">
        <w:rPr>
          <w:bCs/>
          <w:sz w:val="32"/>
          <w:szCs w:val="32"/>
          <w:lang w:val="fr-FR"/>
        </w:rPr>
        <w:t>eficientes</w:t>
      </w:r>
      <w:proofErr w:type="spellEnd"/>
      <w:r w:rsidR="00B34129" w:rsidRPr="00F54E3C">
        <w:rPr>
          <w:bCs/>
          <w:sz w:val="32"/>
          <w:szCs w:val="32"/>
          <w:lang w:val="fr-FR"/>
        </w:rPr>
        <w:t>.</w:t>
      </w:r>
    </w:p>
    <w:tbl>
      <w:tblPr>
        <w:tblStyle w:val="GridTable1Light-Accent3"/>
        <w:tblW w:w="10201" w:type="dxa"/>
        <w:tblLook w:val="0000" w:firstRow="0" w:lastRow="0" w:firstColumn="0" w:lastColumn="0" w:noHBand="0" w:noVBand="0"/>
      </w:tblPr>
      <w:tblGrid>
        <w:gridCol w:w="10201"/>
      </w:tblGrid>
      <w:tr w:rsidR="005C228A" w:rsidRPr="00F54E3C" w14:paraId="1178D0F0" w14:textId="77777777" w:rsidTr="005C228A">
        <w:trPr>
          <w:trHeight w:val="299"/>
        </w:trPr>
        <w:tc>
          <w:tcPr>
            <w:tcW w:w="10201" w:type="dxa"/>
            <w:shd w:val="clear" w:color="auto" w:fill="CF9DC5" w:themeFill="accent4" w:themeFillTint="99"/>
          </w:tcPr>
          <w:p w14:paraId="7591DBED" w14:textId="4E4C6390" w:rsidR="005C228A" w:rsidRPr="00F54E3C" w:rsidRDefault="005C228A" w:rsidP="005C228A">
            <w:pPr>
              <w:jc w:val="center"/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Subindicador</w:t>
            </w:r>
            <w:proofErr w:type="spellEnd"/>
            <w:r w:rsidR="00B34129" w:rsidRPr="00F54E3C">
              <w:rPr>
                <w:b/>
                <w:lang w:val="fr-FR"/>
              </w:rPr>
              <w:t xml:space="preserve"> 10</w:t>
            </w:r>
            <w:r w:rsidRPr="00F54E3C">
              <w:rPr>
                <w:b/>
                <w:lang w:val="fr-FR"/>
              </w:rPr>
              <w:t xml:space="preserve">(a) </w:t>
            </w:r>
          </w:p>
          <w:p w14:paraId="753BC81C" w14:textId="171E1069" w:rsidR="00A03B3D" w:rsidRPr="00F54E3C" w:rsidRDefault="00B34129" w:rsidP="00BC1A9B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F54E3C">
              <w:rPr>
                <w:b/>
                <w:bCs/>
                <w:lang w:val="fr-FR"/>
              </w:rPr>
              <w:t>Proceso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de </w:t>
            </w:r>
            <w:proofErr w:type="spellStart"/>
            <w:r w:rsidRPr="00F54E3C">
              <w:rPr>
                <w:b/>
                <w:bCs/>
                <w:lang w:val="fr-FR"/>
              </w:rPr>
              <w:t>impugnación</w:t>
            </w:r>
            <w:r w:rsidR="00AB3243">
              <w:rPr>
                <w:b/>
                <w:bCs/>
                <w:lang w:val="fr-FR"/>
              </w:rPr>
              <w:t>es</w:t>
            </w:r>
            <w:proofErr w:type="spellEnd"/>
            <w:r w:rsidR="00AB3243">
              <w:rPr>
                <w:b/>
                <w:bCs/>
                <w:lang w:val="fr-FR"/>
              </w:rPr>
              <w:t xml:space="preserve"> </w:t>
            </w:r>
            <w:r w:rsidRPr="00F54E3C">
              <w:rPr>
                <w:b/>
                <w:bCs/>
                <w:lang w:val="fr-FR"/>
              </w:rPr>
              <w:t xml:space="preserve">y </w:t>
            </w:r>
            <w:proofErr w:type="spellStart"/>
            <w:r w:rsidRPr="00F54E3C">
              <w:rPr>
                <w:b/>
                <w:bCs/>
                <w:lang w:val="fr-FR"/>
              </w:rPr>
              <w:t>apelación</w:t>
            </w:r>
            <w:r w:rsidR="00AB3243">
              <w:rPr>
                <w:b/>
                <w:bCs/>
                <w:lang w:val="fr-FR"/>
              </w:rPr>
              <w:t>es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en la </w:t>
            </w:r>
            <w:proofErr w:type="spellStart"/>
            <w:r w:rsidRPr="00F54E3C">
              <w:rPr>
                <w:b/>
                <w:bCs/>
                <w:lang w:val="fr-FR"/>
              </w:rPr>
              <w:t>contratación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</w:t>
            </w:r>
            <w:r w:rsidR="00AB3243">
              <w:rPr>
                <w:b/>
                <w:bCs/>
                <w:lang w:val="fr-FR"/>
              </w:rPr>
              <w:t xml:space="preserve">de </w:t>
            </w:r>
            <w:r w:rsidRPr="00F54E3C">
              <w:rPr>
                <w:b/>
                <w:bCs/>
                <w:lang w:val="fr-FR"/>
              </w:rPr>
              <w:t xml:space="preserve">APP </w:t>
            </w:r>
          </w:p>
        </w:tc>
      </w:tr>
      <w:tr w:rsidR="005C228A" w:rsidRPr="00F54E3C" w14:paraId="06D98FEF" w14:textId="77777777" w:rsidTr="005C228A">
        <w:trPr>
          <w:trHeight w:val="299"/>
        </w:trPr>
        <w:tc>
          <w:tcPr>
            <w:tcW w:w="10201" w:type="dxa"/>
            <w:shd w:val="clear" w:color="auto" w:fill="EFDEEB" w:themeFill="accent4" w:themeFillTint="33"/>
          </w:tcPr>
          <w:p w14:paraId="688F695C" w14:textId="151C0B9C" w:rsidR="00BC1A9B" w:rsidRPr="00A70B0E" w:rsidRDefault="005C228A" w:rsidP="00BC1A9B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Criterio</w:t>
            </w:r>
            <w:proofErr w:type="spellEnd"/>
            <w:r w:rsidRPr="00A70B0E">
              <w:rPr>
                <w:b/>
              </w:rPr>
              <w:t xml:space="preserve"> de </w:t>
            </w:r>
            <w:proofErr w:type="spellStart"/>
            <w:r w:rsidRPr="00A70B0E">
              <w:rPr>
                <w:b/>
              </w:rPr>
              <w:t>evaluación</w:t>
            </w:r>
            <w:proofErr w:type="spellEnd"/>
            <w:r w:rsidR="00BC1A9B" w:rsidRPr="00A70B0E">
              <w:rPr>
                <w:b/>
              </w:rPr>
              <w:t xml:space="preserve"> 10</w:t>
            </w:r>
            <w:r w:rsidRPr="00A70B0E">
              <w:rPr>
                <w:b/>
              </w:rPr>
              <w:t>(a)(a):</w:t>
            </w:r>
          </w:p>
          <w:p w14:paraId="7F7000BF" w14:textId="5A9A56CD" w:rsidR="005C228A" w:rsidRPr="00F54E3C" w:rsidRDefault="00BC1A9B" w:rsidP="00CF1681">
            <w:pPr>
              <w:pStyle w:val="Default"/>
              <w:numPr>
                <w:ilvl w:val="0"/>
                <w:numId w:val="59"/>
              </w:numPr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se</w:t>
            </w:r>
            <w:r w:rsidR="00CF168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adoptan</w:t>
            </w:r>
            <w:r w:rsidRPr="00F54E3C">
              <w:rPr>
                <w:sz w:val="22"/>
                <w:szCs w:val="22"/>
                <w:lang w:val="fr-FR"/>
              </w:rPr>
              <w:t>sobre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la base de 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pruebas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disponibles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presentadas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por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las partes. </w:t>
            </w:r>
          </w:p>
        </w:tc>
      </w:tr>
      <w:tr w:rsidR="005C228A" w:rsidRPr="00A70B0E" w14:paraId="63FB6FD1" w14:textId="77777777" w:rsidTr="005C228A">
        <w:trPr>
          <w:trHeight w:val="366"/>
        </w:trPr>
        <w:tc>
          <w:tcPr>
            <w:tcW w:w="10201" w:type="dxa"/>
          </w:tcPr>
          <w:p w14:paraId="4DEBA3E5" w14:textId="6ACCE6D2" w:rsidR="005C228A" w:rsidRPr="00A70B0E" w:rsidRDefault="005C228A" w:rsidP="00776E5C"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916922811"/>
                <w:placeholder>
                  <w:docPart w:val="C679F603C7CA4AA98DC27A188FDF4FCF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74183772" w14:textId="77777777" w:rsidTr="005C228A">
        <w:trPr>
          <w:trHeight w:val="770"/>
        </w:trPr>
        <w:tc>
          <w:tcPr>
            <w:tcW w:w="10201" w:type="dxa"/>
          </w:tcPr>
          <w:p w14:paraId="3C03AD32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210B0269" w14:textId="77777777" w:rsidTr="005C228A">
        <w:trPr>
          <w:trHeight w:val="856"/>
        </w:trPr>
        <w:tc>
          <w:tcPr>
            <w:tcW w:w="10201" w:type="dxa"/>
          </w:tcPr>
          <w:p w14:paraId="7DCC489F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lastRenderedPageBreak/>
              <w:t>Análisis de brechas</w:t>
            </w:r>
          </w:p>
        </w:tc>
      </w:tr>
      <w:tr w:rsidR="005C228A" w:rsidRPr="00A70B0E" w14:paraId="5ABB7AC0" w14:textId="77777777" w:rsidTr="005C228A">
        <w:trPr>
          <w:trHeight w:val="526"/>
        </w:trPr>
        <w:tc>
          <w:tcPr>
            <w:tcW w:w="10201" w:type="dxa"/>
          </w:tcPr>
          <w:p w14:paraId="3F6D2F47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5C228A" w:rsidRPr="00F54E3C" w14:paraId="3070E936" w14:textId="77777777" w:rsidTr="005C228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50B1EBDF" w14:textId="3A28C824" w:rsidR="00BC1A9B" w:rsidRPr="00A70B0E" w:rsidRDefault="005C228A" w:rsidP="00BC1A9B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BC1A9B" w:rsidRPr="00A70B0E">
              <w:rPr>
                <w:b/>
              </w:rPr>
              <w:t xml:space="preserve"> 10</w:t>
            </w:r>
            <w:r w:rsidRPr="00A70B0E">
              <w:rPr>
                <w:b/>
              </w:rPr>
              <w:t>(a)(b):</w:t>
            </w:r>
          </w:p>
          <w:p w14:paraId="2F50238F" w14:textId="21682F9F" w:rsidR="005C228A" w:rsidRPr="00F54E3C" w:rsidRDefault="00BC1A9B" w:rsidP="00CF1681">
            <w:pPr>
              <w:pStyle w:val="Default"/>
              <w:numPr>
                <w:ilvl w:val="0"/>
                <w:numId w:val="60"/>
              </w:numPr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La primera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revisión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pruebas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lleva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cabo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entidad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especificada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ley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. </w:t>
            </w:r>
          </w:p>
        </w:tc>
      </w:tr>
      <w:tr w:rsidR="005C228A" w:rsidRPr="00A70B0E" w14:paraId="5213CB39" w14:textId="77777777" w:rsidTr="005C228A">
        <w:trPr>
          <w:trHeight w:val="526"/>
        </w:trPr>
        <w:tc>
          <w:tcPr>
            <w:tcW w:w="10201" w:type="dxa"/>
          </w:tcPr>
          <w:p w14:paraId="46269AF7" w14:textId="3A534545" w:rsidR="005C228A" w:rsidRPr="00A70B0E" w:rsidRDefault="005C228A" w:rsidP="00776E5C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12804760"/>
                <w:placeholder>
                  <w:docPart w:val="C4F5729D01B543CC8BD7730A129B81ED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148F648C" w14:textId="77777777" w:rsidTr="005C228A">
        <w:trPr>
          <w:trHeight w:val="526"/>
        </w:trPr>
        <w:tc>
          <w:tcPr>
            <w:tcW w:w="10201" w:type="dxa"/>
          </w:tcPr>
          <w:p w14:paraId="26332E99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5DF0E256" w14:textId="77777777" w:rsidTr="005C228A">
        <w:trPr>
          <w:trHeight w:val="526"/>
        </w:trPr>
        <w:tc>
          <w:tcPr>
            <w:tcW w:w="10201" w:type="dxa"/>
          </w:tcPr>
          <w:p w14:paraId="0D179D0E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0ABEC1EC" w14:textId="77777777" w:rsidTr="005C228A">
        <w:trPr>
          <w:trHeight w:val="526"/>
        </w:trPr>
        <w:tc>
          <w:tcPr>
            <w:tcW w:w="10201" w:type="dxa"/>
          </w:tcPr>
          <w:p w14:paraId="7DED1154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5C228A" w:rsidRPr="00A70B0E" w14:paraId="1E093F44" w14:textId="77777777" w:rsidTr="005C228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3D060D79" w14:textId="423CB2AB" w:rsidR="00BC1A9B" w:rsidRPr="00A70B0E" w:rsidRDefault="005C228A" w:rsidP="00BC1A9B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BC1A9B" w:rsidRPr="00A70B0E">
              <w:rPr>
                <w:b/>
              </w:rPr>
              <w:t xml:space="preserve"> 10</w:t>
            </w:r>
            <w:r w:rsidRPr="00A70B0E">
              <w:rPr>
                <w:b/>
              </w:rPr>
              <w:t>(a)(c):</w:t>
            </w:r>
          </w:p>
          <w:p w14:paraId="2495B338" w14:textId="15AE9AD4" w:rsidR="005C228A" w:rsidRPr="00A70B0E" w:rsidRDefault="00BC1A9B" w:rsidP="00CF1681">
            <w:pPr>
              <w:pStyle w:val="Default"/>
              <w:numPr>
                <w:ilvl w:val="0"/>
                <w:numId w:val="61"/>
              </w:numPr>
              <w:jc w:val="both"/>
              <w:rPr>
                <w:sz w:val="22"/>
                <w:szCs w:val="22"/>
              </w:rPr>
            </w:pPr>
            <w:r w:rsidRPr="00CF1681">
              <w:rPr>
                <w:sz w:val="22"/>
                <w:szCs w:val="22"/>
              </w:rPr>
              <w:t xml:space="preserve">El </w:t>
            </w:r>
            <w:proofErr w:type="spellStart"/>
            <w:r w:rsidR="00CF1681" w:rsidRPr="00CF1681">
              <w:rPr>
                <w:sz w:val="22"/>
                <w:szCs w:val="22"/>
              </w:rPr>
              <w:t>órgano</w:t>
            </w:r>
            <w:proofErr w:type="spellEnd"/>
            <w:r w:rsidRPr="00CF1681">
              <w:rPr>
                <w:sz w:val="22"/>
                <w:szCs w:val="22"/>
              </w:rPr>
              <w:t xml:space="preserve"> o </w:t>
            </w:r>
            <w:proofErr w:type="spellStart"/>
            <w:r w:rsidRPr="00CF1681">
              <w:rPr>
                <w:sz w:val="22"/>
                <w:szCs w:val="22"/>
              </w:rPr>
              <w:t>autoridad</w:t>
            </w:r>
            <w:proofErr w:type="spellEnd"/>
            <w:r w:rsidRPr="00CF1681">
              <w:rPr>
                <w:sz w:val="22"/>
                <w:szCs w:val="22"/>
              </w:rPr>
              <w:t xml:space="preserve"> (</w:t>
            </w:r>
            <w:proofErr w:type="spellStart"/>
            <w:r w:rsidRPr="00CF1681">
              <w:rPr>
                <w:sz w:val="22"/>
                <w:szCs w:val="22"/>
              </w:rPr>
              <w:t>órgano</w:t>
            </w:r>
            <w:proofErr w:type="spellEnd"/>
            <w:r w:rsidRPr="00CF1681">
              <w:rPr>
                <w:sz w:val="22"/>
                <w:szCs w:val="22"/>
              </w:rPr>
              <w:t xml:space="preserve"> de </w:t>
            </w:r>
            <w:proofErr w:type="spellStart"/>
            <w:r w:rsidRPr="00CF1681">
              <w:rPr>
                <w:sz w:val="22"/>
                <w:szCs w:val="22"/>
              </w:rPr>
              <w:t>apelación</w:t>
            </w:r>
            <w:proofErr w:type="spellEnd"/>
            <w:r w:rsidRPr="00CF1681">
              <w:rPr>
                <w:sz w:val="22"/>
                <w:szCs w:val="22"/>
              </w:rPr>
              <w:t xml:space="preserve">) </w:t>
            </w:r>
            <w:proofErr w:type="spellStart"/>
            <w:r w:rsidRPr="00CF1681">
              <w:rPr>
                <w:sz w:val="22"/>
                <w:szCs w:val="22"/>
              </w:rPr>
              <w:t>encargado</w:t>
            </w:r>
            <w:proofErr w:type="spellEnd"/>
            <w:r w:rsidRPr="00CF1681">
              <w:rPr>
                <w:sz w:val="22"/>
                <w:szCs w:val="22"/>
              </w:rPr>
              <w:t xml:space="preserve"> de </w:t>
            </w:r>
            <w:proofErr w:type="spellStart"/>
            <w:r w:rsidRPr="00CF1681">
              <w:rPr>
                <w:sz w:val="22"/>
                <w:szCs w:val="22"/>
              </w:rPr>
              <w:t>revisar</w:t>
            </w:r>
            <w:proofErr w:type="spellEnd"/>
            <w:r w:rsidRPr="00CF1681">
              <w:rPr>
                <w:sz w:val="22"/>
                <w:szCs w:val="22"/>
              </w:rPr>
              <w:t xml:space="preserve"> las </w:t>
            </w:r>
            <w:proofErr w:type="spellStart"/>
            <w:r w:rsidRPr="00CF1681">
              <w:rPr>
                <w:sz w:val="22"/>
                <w:szCs w:val="22"/>
              </w:rPr>
              <w:t>decisiones</w:t>
            </w:r>
            <w:proofErr w:type="spellEnd"/>
            <w:r w:rsidRPr="00CF1681">
              <w:rPr>
                <w:sz w:val="22"/>
                <w:szCs w:val="22"/>
              </w:rPr>
              <w:t xml:space="preserve"> del </w:t>
            </w:r>
            <w:r w:rsidR="00CF1681" w:rsidRPr="00CF1681">
              <w:rPr>
                <w:sz w:val="22"/>
                <w:szCs w:val="22"/>
              </w:rPr>
              <w:t xml:space="preserve">primer </w:t>
            </w:r>
            <w:proofErr w:type="spellStart"/>
            <w:r w:rsidR="00CF1681" w:rsidRPr="00CF1681">
              <w:rPr>
                <w:sz w:val="22"/>
                <w:szCs w:val="22"/>
              </w:rPr>
              <w:t>órgano</w:t>
            </w:r>
            <w:proofErr w:type="spellEnd"/>
            <w:r w:rsidR="00CF1681" w:rsidRPr="00CF1681">
              <w:rPr>
                <w:sz w:val="22"/>
                <w:szCs w:val="22"/>
              </w:rPr>
              <w:t xml:space="preserve"> de </w:t>
            </w:r>
            <w:proofErr w:type="spellStart"/>
            <w:r w:rsidRPr="00CF1681">
              <w:rPr>
                <w:sz w:val="22"/>
                <w:szCs w:val="22"/>
              </w:rPr>
              <w:t>revisión</w:t>
            </w:r>
            <w:proofErr w:type="spellEnd"/>
            <w:r w:rsidRPr="00CF1681">
              <w:rPr>
                <w:sz w:val="22"/>
                <w:szCs w:val="22"/>
              </w:rPr>
              <w:t xml:space="preserve"> </w:t>
            </w:r>
            <w:proofErr w:type="spellStart"/>
            <w:r w:rsidRPr="00CF1681">
              <w:rPr>
                <w:sz w:val="22"/>
                <w:szCs w:val="22"/>
              </w:rPr>
              <w:t>especificado</w:t>
            </w:r>
            <w:proofErr w:type="spellEnd"/>
            <w:r w:rsidRPr="00CF1681">
              <w:rPr>
                <w:sz w:val="22"/>
                <w:szCs w:val="22"/>
              </w:rPr>
              <w:t xml:space="preserve"> </w:t>
            </w:r>
            <w:proofErr w:type="spellStart"/>
            <w:r w:rsidRPr="00CF1681">
              <w:rPr>
                <w:sz w:val="22"/>
                <w:szCs w:val="22"/>
              </w:rPr>
              <w:t>emite</w:t>
            </w:r>
            <w:proofErr w:type="spellEnd"/>
            <w:r w:rsidRPr="00CF1681">
              <w:rPr>
                <w:sz w:val="22"/>
                <w:szCs w:val="22"/>
              </w:rPr>
              <w:t xml:space="preserve"> </w:t>
            </w:r>
            <w:proofErr w:type="spellStart"/>
            <w:r w:rsidRPr="00CF1681">
              <w:rPr>
                <w:sz w:val="22"/>
                <w:szCs w:val="22"/>
              </w:rPr>
              <w:t>decisiones</w:t>
            </w:r>
            <w:proofErr w:type="spellEnd"/>
            <w:r w:rsidRPr="00CF1681">
              <w:rPr>
                <w:sz w:val="22"/>
                <w:szCs w:val="22"/>
              </w:rPr>
              <w:t xml:space="preserve"> </w:t>
            </w:r>
            <w:proofErr w:type="spellStart"/>
            <w:r w:rsidRPr="00CF1681">
              <w:rPr>
                <w:sz w:val="22"/>
                <w:szCs w:val="22"/>
              </w:rPr>
              <w:t>definitivas</w:t>
            </w:r>
            <w:proofErr w:type="spellEnd"/>
            <w:r w:rsidRPr="00CF1681">
              <w:rPr>
                <w:sz w:val="22"/>
                <w:szCs w:val="22"/>
              </w:rPr>
              <w:t xml:space="preserve"> y </w:t>
            </w:r>
            <w:proofErr w:type="spellStart"/>
            <w:r w:rsidRPr="00CF1681">
              <w:rPr>
                <w:sz w:val="22"/>
                <w:szCs w:val="22"/>
              </w:rPr>
              <w:t>ejecutables</w:t>
            </w:r>
            <w:proofErr w:type="spellEnd"/>
            <w:r w:rsidRPr="00CF1681">
              <w:rPr>
                <w:sz w:val="22"/>
                <w:szCs w:val="22"/>
              </w:rPr>
              <w:t xml:space="preserve">. </w:t>
            </w:r>
            <w:r w:rsidRPr="00A70B0E">
              <w:rPr>
                <w:sz w:val="22"/>
                <w:szCs w:val="22"/>
              </w:rPr>
              <w:t xml:space="preserve">* </w:t>
            </w:r>
          </w:p>
        </w:tc>
      </w:tr>
      <w:tr w:rsidR="005C228A" w:rsidRPr="00A70B0E" w14:paraId="5F988D7F" w14:textId="77777777" w:rsidTr="005C228A">
        <w:trPr>
          <w:trHeight w:val="526"/>
        </w:trPr>
        <w:tc>
          <w:tcPr>
            <w:tcW w:w="10201" w:type="dxa"/>
          </w:tcPr>
          <w:p w14:paraId="4485E46A" w14:textId="2503255B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Conclusión</w:t>
            </w:r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30275513"/>
                <w:placeholder>
                  <w:docPart w:val="A66E6807539D451383F222664F4356B9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1F763B46" w14:textId="77777777" w:rsidTr="005C228A">
        <w:trPr>
          <w:trHeight w:val="526"/>
        </w:trPr>
        <w:tc>
          <w:tcPr>
            <w:tcW w:w="10201" w:type="dxa"/>
          </w:tcPr>
          <w:p w14:paraId="4C316ED8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A03B3D" w:rsidRPr="00A70B0E" w14:paraId="79024137" w14:textId="77777777" w:rsidTr="00A03B3D">
        <w:trPr>
          <w:trHeight w:val="526"/>
        </w:trPr>
        <w:tc>
          <w:tcPr>
            <w:tcW w:w="10201" w:type="dxa"/>
            <w:shd w:val="clear" w:color="auto" w:fill="D8D8D8" w:themeFill="text2" w:themeFillTint="33"/>
          </w:tcPr>
          <w:p w14:paraId="28BCC02E" w14:textId="77777777" w:rsidR="00A03B3D" w:rsidRPr="00A70B0E" w:rsidRDefault="00A03B3D" w:rsidP="00776E5C">
            <w:pPr>
              <w:rPr>
                <w:b/>
              </w:rPr>
            </w:pPr>
            <w:r w:rsidRPr="00A70B0E">
              <w:rPr>
                <w:b/>
              </w:rPr>
              <w:t>Análisis cuantitativo</w:t>
            </w:r>
          </w:p>
          <w:p w14:paraId="4EB0BBE9" w14:textId="77777777" w:rsidR="00BC1A9B" w:rsidRPr="00A70B0E" w:rsidRDefault="00BC1A9B" w:rsidP="00BC1A9B">
            <w:pPr>
              <w:pStyle w:val="Default"/>
              <w:jc w:val="both"/>
              <w:rPr>
                <w:sz w:val="22"/>
                <w:szCs w:val="22"/>
              </w:rPr>
            </w:pPr>
            <w:r w:rsidRPr="00A70B0E">
              <w:rPr>
                <w:sz w:val="22"/>
                <w:szCs w:val="22"/>
              </w:rPr>
              <w:t xml:space="preserve">Indicador cuantitativo para fundamentar la evaluación del criterio de evaluación c) del subindicador 10 a): </w:t>
            </w:r>
          </w:p>
          <w:p w14:paraId="6D25B654" w14:textId="4B95E6A0" w:rsidR="00BC1A9B" w:rsidRPr="00F54E3C" w:rsidRDefault="00BC1A9B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F54E3C">
              <w:rPr>
                <w:sz w:val="22"/>
                <w:szCs w:val="22"/>
                <w:lang w:val="fr-FR"/>
              </w:rPr>
              <w:t>número</w:t>
            </w:r>
            <w:proofErr w:type="spellEnd"/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apelaciones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relacionadas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con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APP. </w:t>
            </w:r>
          </w:p>
          <w:p w14:paraId="5AD0A8CE" w14:textId="77777777" w:rsidR="00BC1A9B" w:rsidRPr="00A70B0E" w:rsidRDefault="00BC1A9B" w:rsidP="00BC1A9B">
            <w:pPr>
              <w:pStyle w:val="Default"/>
              <w:jc w:val="both"/>
              <w:rPr>
                <w:sz w:val="22"/>
                <w:szCs w:val="22"/>
              </w:rPr>
            </w:pPr>
            <w:r w:rsidRPr="00A70B0E">
              <w:rPr>
                <w:sz w:val="22"/>
                <w:szCs w:val="22"/>
              </w:rPr>
              <w:t xml:space="preserve">Fuente: </w:t>
            </w:r>
            <w:proofErr w:type="spellStart"/>
            <w:r w:rsidRPr="00A70B0E">
              <w:rPr>
                <w:sz w:val="22"/>
                <w:szCs w:val="22"/>
              </w:rPr>
              <w:t>Órgano</w:t>
            </w:r>
            <w:proofErr w:type="spellEnd"/>
            <w:r w:rsidRPr="00A70B0E">
              <w:rPr>
                <w:sz w:val="22"/>
                <w:szCs w:val="22"/>
              </w:rPr>
              <w:t xml:space="preserve"> de </w:t>
            </w:r>
            <w:proofErr w:type="spellStart"/>
            <w:r w:rsidRPr="00A70B0E">
              <w:rPr>
                <w:sz w:val="22"/>
                <w:szCs w:val="22"/>
              </w:rPr>
              <w:t>apelación</w:t>
            </w:r>
            <w:proofErr w:type="spellEnd"/>
            <w:r w:rsidRPr="00A70B0E">
              <w:rPr>
                <w:sz w:val="22"/>
                <w:szCs w:val="22"/>
              </w:rPr>
              <w:t xml:space="preserve">. </w:t>
            </w:r>
          </w:p>
          <w:p w14:paraId="6A82F4F8" w14:textId="77777777" w:rsidR="00BC1A9B" w:rsidRPr="00A70B0E" w:rsidRDefault="00BC1A9B" w:rsidP="00BC1A9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1E8BD15" w14:textId="2AD7221E" w:rsidR="00BC1A9B" w:rsidRPr="00A70B0E" w:rsidRDefault="0058560E" w:rsidP="00BC1A9B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Indicador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cuantitativo</w:t>
            </w:r>
            <w:proofErr w:type="spellEnd"/>
            <w:r w:rsidR="00BC1A9B" w:rsidRPr="00A70B0E">
              <w:rPr>
                <w:sz w:val="22"/>
                <w:szCs w:val="22"/>
              </w:rPr>
              <w:t xml:space="preserve"> para </w:t>
            </w:r>
            <w:proofErr w:type="spellStart"/>
            <w:r w:rsidR="00BC1A9B" w:rsidRPr="00A70B0E">
              <w:rPr>
                <w:sz w:val="22"/>
                <w:szCs w:val="22"/>
              </w:rPr>
              <w:t>fundamentar</w:t>
            </w:r>
            <w:proofErr w:type="spellEnd"/>
            <w:r w:rsidR="00BC1A9B" w:rsidRPr="00A70B0E">
              <w:rPr>
                <w:sz w:val="22"/>
                <w:szCs w:val="22"/>
              </w:rPr>
              <w:t xml:space="preserve"> la evaluación del criterio de evaluación c) del subindicador 10 a): </w:t>
            </w:r>
          </w:p>
          <w:p w14:paraId="28AA84BB" w14:textId="6189CD26" w:rsidR="00BC1A9B" w:rsidRPr="00F54E3C" w:rsidRDefault="00BC1A9B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F54E3C">
              <w:rPr>
                <w:sz w:val="22"/>
                <w:szCs w:val="22"/>
                <w:lang w:val="fr-FR"/>
              </w:rPr>
              <w:t>número</w:t>
            </w:r>
            <w:proofErr w:type="spellEnd"/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(y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porcentaje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)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ejecutadas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relacionadas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con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APP. </w:t>
            </w:r>
          </w:p>
          <w:p w14:paraId="576FD9C5" w14:textId="2EBED5A8" w:rsidR="00A03B3D" w:rsidRPr="00A70B0E" w:rsidRDefault="00BC1A9B" w:rsidP="00BC1A9B">
            <w:pPr>
              <w:rPr>
                <w:b/>
              </w:rPr>
            </w:pPr>
            <w:r w:rsidRPr="00A70B0E">
              <w:t xml:space="preserve">Fuente: </w:t>
            </w:r>
            <w:proofErr w:type="spellStart"/>
            <w:r w:rsidRPr="00A70B0E">
              <w:t>Órgano</w:t>
            </w:r>
            <w:proofErr w:type="spellEnd"/>
            <w:r w:rsidRPr="00A70B0E">
              <w:t xml:space="preserve"> de </w:t>
            </w:r>
            <w:proofErr w:type="spellStart"/>
            <w:r w:rsidRPr="00A70B0E">
              <w:t>apelación</w:t>
            </w:r>
            <w:proofErr w:type="spellEnd"/>
            <w:r w:rsidRPr="00A70B0E">
              <w:t xml:space="preserve">. </w:t>
            </w:r>
          </w:p>
        </w:tc>
      </w:tr>
      <w:tr w:rsidR="005C228A" w:rsidRPr="00A70B0E" w14:paraId="740E98AE" w14:textId="77777777" w:rsidTr="005C228A">
        <w:trPr>
          <w:trHeight w:val="526"/>
        </w:trPr>
        <w:tc>
          <w:tcPr>
            <w:tcW w:w="10201" w:type="dxa"/>
          </w:tcPr>
          <w:p w14:paraId="3D940EF5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4182E771" w14:textId="77777777" w:rsidTr="005C228A">
        <w:trPr>
          <w:trHeight w:val="526"/>
        </w:trPr>
        <w:tc>
          <w:tcPr>
            <w:tcW w:w="10201" w:type="dxa"/>
          </w:tcPr>
          <w:p w14:paraId="0FAED736" w14:textId="77777777" w:rsidR="005C228A" w:rsidRPr="00A70B0E" w:rsidRDefault="005C228A" w:rsidP="00776E5C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BC1A9B" w:rsidRPr="00A70B0E" w14:paraId="1532BACA" w14:textId="77777777" w:rsidTr="00BC1A9B">
        <w:trPr>
          <w:trHeight w:val="526"/>
        </w:trPr>
        <w:tc>
          <w:tcPr>
            <w:tcW w:w="10201" w:type="dxa"/>
            <w:shd w:val="clear" w:color="auto" w:fill="CF9DC5" w:themeFill="accent4" w:themeFillTint="99"/>
          </w:tcPr>
          <w:p w14:paraId="469A2FAE" w14:textId="77777777" w:rsidR="00BC1A9B" w:rsidRPr="00A70B0E" w:rsidRDefault="00BC1A9B" w:rsidP="00BC1A9B">
            <w:pPr>
              <w:jc w:val="center"/>
              <w:rPr>
                <w:b/>
              </w:rPr>
            </w:pPr>
            <w:r w:rsidRPr="00A70B0E">
              <w:rPr>
                <w:b/>
              </w:rPr>
              <w:t>Subindicador 10(b)</w:t>
            </w:r>
          </w:p>
          <w:p w14:paraId="644F7508" w14:textId="77777777" w:rsidR="00BC1A9B" w:rsidRPr="00A70B0E" w:rsidRDefault="00BC1A9B" w:rsidP="00BC1A9B">
            <w:pPr>
              <w:jc w:val="center"/>
              <w:rPr>
                <w:b/>
              </w:rPr>
            </w:pPr>
            <w:r w:rsidRPr="00A70B0E">
              <w:rPr>
                <w:b/>
              </w:rPr>
              <w:t>Independencia y capacidad del órgano de apelación</w:t>
            </w:r>
          </w:p>
          <w:p w14:paraId="2DA10467" w14:textId="25A5A74C" w:rsidR="00BC1A9B" w:rsidRPr="00A70B0E" w:rsidRDefault="00BC1A9B" w:rsidP="00BC1A9B">
            <w:pPr>
              <w:jc w:val="center"/>
              <w:rPr>
                <w:bCs/>
              </w:rPr>
            </w:pPr>
            <w:r w:rsidRPr="00A70B0E">
              <w:rPr>
                <w:bCs/>
              </w:rPr>
              <w:t>El órgano de apelación:</w:t>
            </w:r>
          </w:p>
        </w:tc>
      </w:tr>
      <w:tr w:rsidR="005C228A" w:rsidRPr="00F54E3C" w14:paraId="511ACD84" w14:textId="77777777" w:rsidTr="005C228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4EDF6940" w14:textId="0EB4C473" w:rsidR="00BC1A9B" w:rsidRPr="00A70B0E" w:rsidRDefault="005C228A" w:rsidP="00BC1A9B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BC1A9B" w:rsidRPr="00A70B0E">
              <w:rPr>
                <w:b/>
              </w:rPr>
              <w:t xml:space="preserve"> 10 b</w:t>
            </w:r>
            <w:r w:rsidRPr="00A70B0E">
              <w:rPr>
                <w:b/>
              </w:rPr>
              <w:t xml:space="preserve">) </w:t>
            </w:r>
            <w:r w:rsidR="00BC1A9B" w:rsidRPr="00A70B0E">
              <w:rPr>
                <w:b/>
              </w:rPr>
              <w:t>a</w:t>
            </w:r>
            <w:r w:rsidRPr="00A70B0E">
              <w:rPr>
                <w:b/>
              </w:rPr>
              <w:t>):</w:t>
            </w:r>
          </w:p>
          <w:p w14:paraId="71FB4F36" w14:textId="387A6FB3" w:rsidR="005C228A" w:rsidRPr="00CF1681" w:rsidRDefault="00CF1681" w:rsidP="00CF16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proofErr w:type="gramStart"/>
            <w:r w:rsidRPr="00CF1681">
              <w:rPr>
                <w:rFonts w:cstheme="minorHAnsi"/>
                <w:lang w:val="fr-FR"/>
              </w:rPr>
              <w:t>no</w:t>
            </w:r>
            <w:proofErr w:type="gramEnd"/>
            <w:r w:rsidRPr="00CF1681">
              <w:rPr>
                <w:rFonts w:cstheme="minorHAnsi"/>
                <w:lang w:val="fr-FR"/>
              </w:rPr>
              <w:t xml:space="preserve"> participe en </w:t>
            </w:r>
            <w:proofErr w:type="spellStart"/>
            <w:r w:rsidRPr="00CF1681">
              <w:rPr>
                <w:rFonts w:cstheme="minorHAnsi"/>
                <w:lang w:val="fr-FR"/>
              </w:rPr>
              <w:t>calidad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lang w:val="fr-FR"/>
              </w:rPr>
              <w:t>alguna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en las </w:t>
            </w:r>
            <w:proofErr w:type="spellStart"/>
            <w:r w:rsidRPr="00CF1681">
              <w:rPr>
                <w:rFonts w:cstheme="minorHAnsi"/>
                <w:lang w:val="fr-FR"/>
              </w:rPr>
              <w:t>operaciones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F1681">
              <w:rPr>
                <w:rFonts w:cstheme="minorHAnsi"/>
                <w:lang w:val="fr-FR"/>
              </w:rPr>
              <w:t>adjudicación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F1681">
              <w:rPr>
                <w:rFonts w:cstheme="minorHAnsi"/>
                <w:lang w:val="fr-FR"/>
              </w:rPr>
              <w:t>contratos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ni en el </w:t>
            </w:r>
            <w:proofErr w:type="spellStart"/>
            <w:r w:rsidRPr="00CF1681">
              <w:rPr>
                <w:rFonts w:cstheme="minorHAnsi"/>
                <w:lang w:val="fr-FR"/>
              </w:rPr>
              <w:t>proceso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que </w:t>
            </w:r>
            <w:proofErr w:type="spellStart"/>
            <w:r w:rsidRPr="00CF1681">
              <w:rPr>
                <w:rFonts w:cstheme="minorHAnsi"/>
                <w:lang w:val="fr-FR"/>
              </w:rPr>
              <w:t>conduce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a las </w:t>
            </w:r>
            <w:proofErr w:type="spellStart"/>
            <w:r w:rsidRPr="00CF1681">
              <w:rPr>
                <w:rFonts w:cstheme="minorHAnsi"/>
                <w:lang w:val="fr-FR"/>
              </w:rPr>
              <w:t>decisiones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F1681">
              <w:rPr>
                <w:rFonts w:cstheme="minorHAnsi"/>
                <w:lang w:val="fr-FR"/>
              </w:rPr>
              <w:t>adjudicación</w:t>
            </w:r>
            <w:proofErr w:type="spellEnd"/>
            <w:r w:rsidRPr="00CF168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F1681">
              <w:rPr>
                <w:rFonts w:cstheme="minorHAnsi"/>
                <w:lang w:val="fr-FR"/>
              </w:rPr>
              <w:t>contratos</w:t>
            </w:r>
            <w:proofErr w:type="spellEnd"/>
          </w:p>
        </w:tc>
      </w:tr>
      <w:tr w:rsidR="005C228A" w:rsidRPr="00A70B0E" w14:paraId="4CD95B2E" w14:textId="77777777" w:rsidTr="005C228A">
        <w:trPr>
          <w:trHeight w:val="526"/>
        </w:trPr>
        <w:tc>
          <w:tcPr>
            <w:tcW w:w="10201" w:type="dxa"/>
          </w:tcPr>
          <w:p w14:paraId="67052E98" w14:textId="54F6C973" w:rsidR="005C228A" w:rsidRPr="00A70B0E" w:rsidRDefault="005C228A" w:rsidP="00871211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295795104"/>
                <w:placeholder>
                  <w:docPart w:val="10BBE792774C4304B0CE33FC6A9B7404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6B5915B3" w14:textId="77777777" w:rsidTr="005C228A">
        <w:trPr>
          <w:trHeight w:val="526"/>
        </w:trPr>
        <w:tc>
          <w:tcPr>
            <w:tcW w:w="10201" w:type="dxa"/>
          </w:tcPr>
          <w:p w14:paraId="1CF7D953" w14:textId="034FDBC2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1C002A04" w14:textId="77777777" w:rsidTr="005C228A">
        <w:trPr>
          <w:trHeight w:val="526"/>
        </w:trPr>
        <w:tc>
          <w:tcPr>
            <w:tcW w:w="10201" w:type="dxa"/>
          </w:tcPr>
          <w:p w14:paraId="6BF11D5B" w14:textId="1E1AFC0B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6E2D829D" w14:textId="77777777" w:rsidTr="005C228A">
        <w:trPr>
          <w:trHeight w:val="526"/>
        </w:trPr>
        <w:tc>
          <w:tcPr>
            <w:tcW w:w="10201" w:type="dxa"/>
          </w:tcPr>
          <w:p w14:paraId="16705304" w14:textId="0C43FDD4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5C228A" w:rsidRPr="00A70B0E" w14:paraId="4223857C" w14:textId="77777777" w:rsidTr="005C228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568E1EF3" w14:textId="1C57F73F" w:rsidR="00C149FA" w:rsidRPr="00A70B0E" w:rsidRDefault="005C228A" w:rsidP="00C149FA">
            <w:pPr>
              <w:rPr>
                <w:b/>
              </w:rPr>
            </w:pPr>
            <w:r w:rsidRPr="00A70B0E">
              <w:rPr>
                <w:b/>
              </w:rPr>
              <w:t>Criterio de evaluación</w:t>
            </w:r>
            <w:r w:rsidR="00BC1A9B" w:rsidRPr="00A70B0E">
              <w:rPr>
                <w:b/>
              </w:rPr>
              <w:t xml:space="preserve"> 10 b</w:t>
            </w:r>
            <w:r w:rsidRPr="00A70B0E">
              <w:rPr>
                <w:b/>
              </w:rPr>
              <w:t xml:space="preserve">) </w:t>
            </w:r>
            <w:r w:rsidR="00BC1A9B" w:rsidRPr="00A70B0E">
              <w:rPr>
                <w:b/>
              </w:rPr>
              <w:t>b</w:t>
            </w:r>
            <w:r w:rsidRPr="00A70B0E">
              <w:rPr>
                <w:b/>
              </w:rPr>
              <w:t>):</w:t>
            </w:r>
          </w:p>
          <w:p w14:paraId="0E35D470" w14:textId="3CA8618F" w:rsidR="005C228A" w:rsidRPr="00A70B0E" w:rsidRDefault="00C149FA" w:rsidP="00CF1681">
            <w:pPr>
              <w:pStyle w:val="Default"/>
              <w:numPr>
                <w:ilvl w:val="0"/>
                <w:numId w:val="63"/>
              </w:numPr>
              <w:jc w:val="both"/>
              <w:rPr>
                <w:sz w:val="22"/>
                <w:szCs w:val="22"/>
              </w:rPr>
            </w:pPr>
            <w:r w:rsidRPr="00A70B0E">
              <w:rPr>
                <w:sz w:val="22"/>
                <w:szCs w:val="22"/>
              </w:rPr>
              <w:t xml:space="preserve">No cobra tasas que impidan el </w:t>
            </w:r>
            <w:proofErr w:type="spellStart"/>
            <w:r w:rsidRPr="00A70B0E">
              <w:rPr>
                <w:sz w:val="22"/>
                <w:szCs w:val="22"/>
              </w:rPr>
              <w:t>acceso</w:t>
            </w:r>
            <w:proofErr w:type="spellEnd"/>
            <w:r w:rsidRPr="00A70B0E">
              <w:rPr>
                <w:sz w:val="22"/>
                <w:szCs w:val="22"/>
              </w:rPr>
              <w:t xml:space="preserve"> a </w:t>
            </w:r>
            <w:proofErr w:type="spellStart"/>
            <w:r w:rsidR="00CF1681">
              <w:rPr>
                <w:sz w:val="22"/>
                <w:szCs w:val="22"/>
              </w:rPr>
              <w:t>los</w:t>
            </w:r>
            <w:proofErr w:type="spellEnd"/>
            <w:r w:rsidRPr="00A70B0E">
              <w:rPr>
                <w:sz w:val="22"/>
                <w:szCs w:val="22"/>
              </w:rPr>
              <w:t xml:space="preserve"> </w:t>
            </w:r>
            <w:proofErr w:type="spellStart"/>
            <w:r w:rsidRPr="00A70B0E">
              <w:rPr>
                <w:sz w:val="22"/>
                <w:szCs w:val="22"/>
              </w:rPr>
              <w:t>interesad</w:t>
            </w:r>
            <w:r w:rsidR="00CF1681">
              <w:rPr>
                <w:sz w:val="22"/>
                <w:szCs w:val="22"/>
              </w:rPr>
              <w:t>o</w:t>
            </w:r>
            <w:r w:rsidRPr="00A70B0E">
              <w:rPr>
                <w:sz w:val="22"/>
                <w:szCs w:val="22"/>
              </w:rPr>
              <w:t>s</w:t>
            </w:r>
            <w:proofErr w:type="spellEnd"/>
            <w:r w:rsidRPr="00A70B0E">
              <w:rPr>
                <w:sz w:val="22"/>
                <w:szCs w:val="22"/>
              </w:rPr>
              <w:t>.</w:t>
            </w:r>
          </w:p>
        </w:tc>
      </w:tr>
      <w:tr w:rsidR="005C228A" w:rsidRPr="00A70B0E" w14:paraId="27687B52" w14:textId="77777777" w:rsidTr="005C228A">
        <w:trPr>
          <w:trHeight w:val="526"/>
        </w:trPr>
        <w:tc>
          <w:tcPr>
            <w:tcW w:w="10201" w:type="dxa"/>
          </w:tcPr>
          <w:p w14:paraId="18F26DBC" w14:textId="780EC7E5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lastRenderedPageBreak/>
              <w:t>Conclusión</w:t>
            </w:r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174064818"/>
                <w:placeholder>
                  <w:docPart w:val="3EB22259737B447F9B6A9E52DAF24CE9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5C228A" w:rsidRPr="00A70B0E" w14:paraId="76B077A1" w14:textId="77777777" w:rsidTr="005C228A">
        <w:trPr>
          <w:trHeight w:val="526"/>
        </w:trPr>
        <w:tc>
          <w:tcPr>
            <w:tcW w:w="10201" w:type="dxa"/>
          </w:tcPr>
          <w:p w14:paraId="58BD714D" w14:textId="7E571C35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5C228A" w:rsidRPr="00A70B0E" w14:paraId="1811F459" w14:textId="77777777" w:rsidTr="005C228A">
        <w:trPr>
          <w:trHeight w:val="526"/>
        </w:trPr>
        <w:tc>
          <w:tcPr>
            <w:tcW w:w="10201" w:type="dxa"/>
          </w:tcPr>
          <w:p w14:paraId="3CF4D812" w14:textId="749C4E39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5C228A" w:rsidRPr="00A70B0E" w14:paraId="2850ACD0" w14:textId="77777777" w:rsidTr="005C228A">
        <w:trPr>
          <w:trHeight w:val="526"/>
        </w:trPr>
        <w:tc>
          <w:tcPr>
            <w:tcW w:w="10201" w:type="dxa"/>
          </w:tcPr>
          <w:p w14:paraId="2A5209DA" w14:textId="2B71DED0" w:rsidR="005C228A" w:rsidRPr="00A70B0E" w:rsidRDefault="005C228A" w:rsidP="00871211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149FA" w:rsidRPr="00F54E3C" w14:paraId="7E9A6AAC" w14:textId="77777777" w:rsidTr="00C149F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37852577" w14:textId="49603894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Criterio de evaluación 10(b)(c):</w:t>
            </w:r>
          </w:p>
          <w:p w14:paraId="1446E3B6" w14:textId="1157FB2C" w:rsidR="00C149FA" w:rsidRPr="00F54E3C" w:rsidRDefault="00C149FA" w:rsidP="00CF1681">
            <w:pPr>
              <w:pStyle w:val="Default"/>
              <w:numPr>
                <w:ilvl w:val="0"/>
                <w:numId w:val="64"/>
              </w:numPr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Sigue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procedimientos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r w:rsidR="00CF1681">
              <w:rPr>
                <w:sz w:val="22"/>
                <w:szCs w:val="22"/>
                <w:lang w:val="fr-FR"/>
              </w:rPr>
              <w:t>de</w:t>
            </w:r>
            <w:r w:rsidRPr="00F54E3C">
              <w:rPr>
                <w:sz w:val="22"/>
                <w:szCs w:val="22"/>
                <w:lang w:val="fr-FR"/>
              </w:rPr>
              <w:t xml:space="preserve"> r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ecepción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resolución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reclamaciones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claramente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definidos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</w:t>
            </w:r>
            <w:r w:rsidR="00CF168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dispo</w:t>
            </w:r>
            <w:r w:rsidR="00CF1681">
              <w:rPr>
                <w:sz w:val="22"/>
                <w:szCs w:val="22"/>
                <w:lang w:val="fr-FR"/>
              </w:rPr>
              <w:t>sición</w:t>
            </w:r>
            <w:proofErr w:type="spellEnd"/>
            <w:r w:rsidR="00CF168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del</w:t>
            </w:r>
            <w:proofErr w:type="spellEnd"/>
            <w:r w:rsidR="00CF168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público</w:t>
            </w:r>
            <w:proofErr w:type="spellEnd"/>
            <w:r w:rsidR="00CF1681">
              <w:rPr>
                <w:sz w:val="22"/>
                <w:szCs w:val="22"/>
                <w:lang w:val="fr-FR"/>
              </w:rPr>
              <w:t>.</w:t>
            </w:r>
          </w:p>
        </w:tc>
      </w:tr>
      <w:tr w:rsidR="00C149FA" w:rsidRPr="00A70B0E" w14:paraId="0E4765C8" w14:textId="77777777" w:rsidTr="005C228A">
        <w:trPr>
          <w:trHeight w:val="526"/>
        </w:trPr>
        <w:tc>
          <w:tcPr>
            <w:tcW w:w="10201" w:type="dxa"/>
          </w:tcPr>
          <w:p w14:paraId="607F4A04" w14:textId="6F942C51" w:rsidR="00C149FA" w:rsidRPr="00A70B0E" w:rsidRDefault="00C149FA" w:rsidP="00C149FA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84069002"/>
                <w:placeholder>
                  <w:docPart w:val="44C68ED95A2F4CC0B91649C9EB2F75C4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149FA" w:rsidRPr="00A70B0E" w14:paraId="442940C0" w14:textId="77777777" w:rsidTr="005C228A">
        <w:trPr>
          <w:trHeight w:val="526"/>
        </w:trPr>
        <w:tc>
          <w:tcPr>
            <w:tcW w:w="10201" w:type="dxa"/>
          </w:tcPr>
          <w:p w14:paraId="0D3EFAD4" w14:textId="1EFC4071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C149FA" w:rsidRPr="00A70B0E" w14:paraId="4010CC67" w14:textId="77777777" w:rsidTr="005C228A">
        <w:trPr>
          <w:trHeight w:val="526"/>
        </w:trPr>
        <w:tc>
          <w:tcPr>
            <w:tcW w:w="10201" w:type="dxa"/>
          </w:tcPr>
          <w:p w14:paraId="7AB65611" w14:textId="4E4102F8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C149FA" w:rsidRPr="00A70B0E" w14:paraId="71B8E0D2" w14:textId="77777777" w:rsidTr="005C228A">
        <w:trPr>
          <w:trHeight w:val="526"/>
        </w:trPr>
        <w:tc>
          <w:tcPr>
            <w:tcW w:w="10201" w:type="dxa"/>
          </w:tcPr>
          <w:p w14:paraId="24BC9550" w14:textId="2F1BCEB8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149FA" w:rsidRPr="00CF1681" w14:paraId="0B53B147" w14:textId="77777777" w:rsidTr="00C149F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2DB58EF2" w14:textId="33AA23C0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 xml:space="preserve">Criterio de </w:t>
            </w:r>
            <w:proofErr w:type="spellStart"/>
            <w:r w:rsidRPr="00A70B0E">
              <w:rPr>
                <w:b/>
              </w:rPr>
              <w:t>evaluación</w:t>
            </w:r>
            <w:proofErr w:type="spellEnd"/>
            <w:r w:rsidRPr="00A70B0E">
              <w:rPr>
                <w:b/>
              </w:rPr>
              <w:t xml:space="preserve"> 10 </w:t>
            </w:r>
            <w:r w:rsidR="00AB3243">
              <w:rPr>
                <w:b/>
              </w:rPr>
              <w:t>(</w:t>
            </w:r>
            <w:r w:rsidRPr="00A70B0E">
              <w:rPr>
                <w:b/>
              </w:rPr>
              <w:t>b)</w:t>
            </w:r>
            <w:r w:rsidR="00AB3243">
              <w:rPr>
                <w:b/>
              </w:rPr>
              <w:t>(</w:t>
            </w:r>
            <w:r w:rsidRPr="00A70B0E">
              <w:rPr>
                <w:b/>
              </w:rPr>
              <w:t>d):</w:t>
            </w:r>
          </w:p>
          <w:p w14:paraId="5110C49E" w14:textId="2C92FDDB" w:rsidR="00C149FA" w:rsidRPr="00CF1681" w:rsidRDefault="00C149FA" w:rsidP="00CF1681">
            <w:pPr>
              <w:pStyle w:val="Default"/>
              <w:numPr>
                <w:ilvl w:val="0"/>
                <w:numId w:val="65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F1681">
              <w:rPr>
                <w:sz w:val="22"/>
                <w:szCs w:val="22"/>
                <w:lang w:val="fr-FR"/>
              </w:rPr>
              <w:t>ejerce</w:t>
            </w:r>
            <w:proofErr w:type="spellEnd"/>
            <w:proofErr w:type="gramEnd"/>
            <w:r w:rsidRPr="00CF1681">
              <w:rPr>
                <w:sz w:val="22"/>
                <w:szCs w:val="22"/>
                <w:lang w:val="fr-FR"/>
              </w:rPr>
              <w:t xml:space="preserve"> su </w:t>
            </w:r>
            <w:proofErr w:type="spellStart"/>
            <w:r w:rsidRPr="00CF1681">
              <w:rPr>
                <w:sz w:val="22"/>
                <w:szCs w:val="22"/>
                <w:lang w:val="fr-FR"/>
              </w:rPr>
              <w:t>autoridad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sz w:val="22"/>
                <w:szCs w:val="22"/>
                <w:lang w:val="fr-FR"/>
              </w:rPr>
              <w:t>legal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CF1681">
              <w:rPr>
                <w:sz w:val="22"/>
                <w:szCs w:val="22"/>
                <w:lang w:val="fr-FR"/>
              </w:rPr>
              <w:t>suspender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CF1681">
              <w:rPr>
                <w:sz w:val="22"/>
                <w:szCs w:val="22"/>
                <w:lang w:val="fr-FR"/>
              </w:rPr>
              <w:t>procedimientos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CF1681" w:rsidRPr="00CF1681">
              <w:rPr>
                <w:sz w:val="22"/>
                <w:szCs w:val="22"/>
                <w:lang w:val="fr-FR"/>
              </w:rPr>
              <w:t>adjudicaci</w:t>
            </w:r>
            <w:r w:rsidR="00CF1681">
              <w:rPr>
                <w:sz w:val="22"/>
                <w:szCs w:val="22"/>
                <w:lang w:val="fr-FR"/>
              </w:rPr>
              <w:t>ón</w:t>
            </w:r>
            <w:proofErr w:type="spellEnd"/>
            <w:r w:rsidR="00CF1681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contratos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e </w:t>
            </w:r>
            <w:proofErr w:type="spellStart"/>
            <w:r w:rsidRPr="00CF1681">
              <w:rPr>
                <w:sz w:val="22"/>
                <w:szCs w:val="22"/>
                <w:lang w:val="fr-FR"/>
              </w:rPr>
              <w:t>imponer</w:t>
            </w:r>
            <w:proofErr w:type="spellEnd"/>
            <w:r w:rsidRPr="00CF168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F1681">
              <w:rPr>
                <w:sz w:val="22"/>
                <w:szCs w:val="22"/>
                <w:lang w:val="fr-FR"/>
              </w:rPr>
              <w:t>soluciones</w:t>
            </w:r>
            <w:proofErr w:type="spellEnd"/>
          </w:p>
        </w:tc>
      </w:tr>
      <w:tr w:rsidR="00C149FA" w:rsidRPr="00A70B0E" w14:paraId="705FC718" w14:textId="77777777" w:rsidTr="005C228A">
        <w:trPr>
          <w:trHeight w:val="526"/>
        </w:trPr>
        <w:tc>
          <w:tcPr>
            <w:tcW w:w="10201" w:type="dxa"/>
          </w:tcPr>
          <w:p w14:paraId="3481BDEC" w14:textId="7AA2C836" w:rsidR="00C149FA" w:rsidRPr="00A70B0E" w:rsidRDefault="00C149FA" w:rsidP="00C149FA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1268125435"/>
                <w:placeholder>
                  <w:docPart w:val="28EA091AEEF74D40BC0B8CB3B4AAC21D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149FA" w:rsidRPr="00A70B0E" w14:paraId="185A043B" w14:textId="77777777" w:rsidTr="005C228A">
        <w:trPr>
          <w:trHeight w:val="526"/>
        </w:trPr>
        <w:tc>
          <w:tcPr>
            <w:tcW w:w="10201" w:type="dxa"/>
          </w:tcPr>
          <w:p w14:paraId="06E19D3E" w14:textId="73704071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C149FA" w:rsidRPr="00A70B0E" w14:paraId="6C97AC74" w14:textId="77777777" w:rsidTr="005C228A">
        <w:trPr>
          <w:trHeight w:val="526"/>
        </w:trPr>
        <w:tc>
          <w:tcPr>
            <w:tcW w:w="10201" w:type="dxa"/>
          </w:tcPr>
          <w:p w14:paraId="410B6111" w14:textId="34651255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C149FA" w:rsidRPr="00A70B0E" w14:paraId="21C7BDF2" w14:textId="77777777" w:rsidTr="005C228A">
        <w:trPr>
          <w:trHeight w:val="526"/>
        </w:trPr>
        <w:tc>
          <w:tcPr>
            <w:tcW w:w="10201" w:type="dxa"/>
          </w:tcPr>
          <w:p w14:paraId="61CD7328" w14:textId="247D1448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149FA" w:rsidRPr="00A70B0E" w14:paraId="1B2F5310" w14:textId="77777777" w:rsidTr="00C149F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5BB22004" w14:textId="0E4271FE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Criterio de evaluación 10(b)(e):</w:t>
            </w:r>
          </w:p>
          <w:p w14:paraId="4736C4F9" w14:textId="3E97E6C7" w:rsidR="00C149FA" w:rsidRPr="00A70B0E" w:rsidRDefault="00C149FA" w:rsidP="00CF1681">
            <w:pPr>
              <w:pStyle w:val="Default"/>
              <w:numPr>
                <w:ilvl w:val="0"/>
                <w:numId w:val="66"/>
              </w:numPr>
              <w:jc w:val="both"/>
              <w:rPr>
                <w:sz w:val="22"/>
                <w:szCs w:val="22"/>
              </w:rPr>
            </w:pPr>
            <w:r w:rsidRPr="00A70B0E">
              <w:rPr>
                <w:sz w:val="22"/>
                <w:szCs w:val="22"/>
              </w:rPr>
              <w:t xml:space="preserve">emite decisiones dentro del plazo especificado en la ley/normativa* </w:t>
            </w:r>
          </w:p>
        </w:tc>
      </w:tr>
      <w:tr w:rsidR="00C149FA" w:rsidRPr="00A70B0E" w14:paraId="3E9F5320" w14:textId="77777777" w:rsidTr="005C228A">
        <w:trPr>
          <w:trHeight w:val="526"/>
        </w:trPr>
        <w:tc>
          <w:tcPr>
            <w:tcW w:w="10201" w:type="dxa"/>
          </w:tcPr>
          <w:p w14:paraId="08479EAF" w14:textId="486A147F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Conclusión</w:t>
            </w:r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658504494"/>
                <w:placeholder>
                  <w:docPart w:val="1C352C6FCEFB4959A932FF2A5053D4A0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149FA" w:rsidRPr="00A70B0E" w14:paraId="3A63866B" w14:textId="77777777" w:rsidTr="005C228A">
        <w:trPr>
          <w:trHeight w:val="526"/>
        </w:trPr>
        <w:tc>
          <w:tcPr>
            <w:tcW w:w="10201" w:type="dxa"/>
          </w:tcPr>
          <w:p w14:paraId="23DEEE2A" w14:textId="5756DC9E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C149FA" w:rsidRPr="00A70B0E" w14:paraId="3A559EB0" w14:textId="77777777" w:rsidTr="00C149FA">
        <w:trPr>
          <w:trHeight w:val="526"/>
        </w:trPr>
        <w:tc>
          <w:tcPr>
            <w:tcW w:w="10201" w:type="dxa"/>
            <w:shd w:val="clear" w:color="auto" w:fill="D8D8D8" w:themeFill="text1" w:themeFillTint="33"/>
          </w:tcPr>
          <w:p w14:paraId="557BE449" w14:textId="77777777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cuantitativo</w:t>
            </w:r>
          </w:p>
          <w:p w14:paraId="484ED360" w14:textId="77777777" w:rsidR="00C149FA" w:rsidRPr="00A70B0E" w:rsidRDefault="00C149FA" w:rsidP="00C149FA">
            <w:pPr>
              <w:pStyle w:val="Default"/>
              <w:jc w:val="both"/>
              <w:rPr>
                <w:sz w:val="22"/>
                <w:szCs w:val="22"/>
              </w:rPr>
            </w:pPr>
            <w:r w:rsidRPr="00A70B0E">
              <w:rPr>
                <w:sz w:val="22"/>
                <w:szCs w:val="22"/>
              </w:rPr>
              <w:t xml:space="preserve">* Indicador cuantitativo para fundamentar la evaluación del subindicador 10(b) criterio de evaluación (e): </w:t>
            </w:r>
          </w:p>
          <w:p w14:paraId="130FD7CE" w14:textId="7B4D7031" w:rsidR="00C149FA" w:rsidRPr="00F54E3C" w:rsidRDefault="00C149FA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sz w:val="22"/>
                <w:szCs w:val="22"/>
                <w:lang w:val="fr-FR"/>
              </w:rPr>
              <w:t>Recursos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contra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procesos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las APP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resueltos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dentro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plazo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establecido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ley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/que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superan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dicho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plazo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/sin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resolver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número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total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porcentaje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). </w:t>
            </w:r>
          </w:p>
          <w:p w14:paraId="13D3AB0C" w14:textId="7166146E" w:rsidR="00C149FA" w:rsidRPr="00A70B0E" w:rsidRDefault="00C149FA" w:rsidP="00C149FA">
            <w:pPr>
              <w:rPr>
                <w:bCs/>
              </w:rPr>
            </w:pPr>
            <w:r w:rsidRPr="00A70B0E">
              <w:t xml:space="preserve">Fuente: </w:t>
            </w:r>
            <w:proofErr w:type="spellStart"/>
            <w:r w:rsidRPr="00A70B0E">
              <w:t>Órgano</w:t>
            </w:r>
            <w:proofErr w:type="spellEnd"/>
            <w:r w:rsidRPr="00A70B0E">
              <w:t xml:space="preserve"> de </w:t>
            </w:r>
            <w:proofErr w:type="spellStart"/>
            <w:r w:rsidRPr="00A70B0E">
              <w:t>apelación</w:t>
            </w:r>
            <w:proofErr w:type="spellEnd"/>
            <w:r w:rsidRPr="00A70B0E">
              <w:t xml:space="preserve">. </w:t>
            </w:r>
          </w:p>
        </w:tc>
      </w:tr>
      <w:tr w:rsidR="00C149FA" w:rsidRPr="00A70B0E" w14:paraId="7656E7C2" w14:textId="77777777" w:rsidTr="005C228A">
        <w:trPr>
          <w:trHeight w:val="526"/>
        </w:trPr>
        <w:tc>
          <w:tcPr>
            <w:tcW w:w="10201" w:type="dxa"/>
          </w:tcPr>
          <w:p w14:paraId="6201B3AD" w14:textId="3A5A75F0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C149FA" w:rsidRPr="00A70B0E" w14:paraId="18894636" w14:textId="77777777" w:rsidTr="005C228A">
        <w:trPr>
          <w:trHeight w:val="526"/>
        </w:trPr>
        <w:tc>
          <w:tcPr>
            <w:tcW w:w="10201" w:type="dxa"/>
          </w:tcPr>
          <w:p w14:paraId="7D509C4E" w14:textId="3B6B382D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149FA" w:rsidRPr="00A70B0E" w14:paraId="0324F5A1" w14:textId="77777777" w:rsidTr="00C149F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5BF39D5A" w14:textId="6F6A9C07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Criterio de evaluación 10(b)(f):</w:t>
            </w:r>
          </w:p>
          <w:p w14:paraId="66707427" w14:textId="39C9A901" w:rsidR="00C149FA" w:rsidRPr="00A70B0E" w:rsidRDefault="00CF1681" w:rsidP="00CF1681">
            <w:pPr>
              <w:pStyle w:val="Default"/>
              <w:numPr>
                <w:ilvl w:val="0"/>
                <w:numId w:val="6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dicta </w:t>
            </w:r>
            <w:proofErr w:type="spellStart"/>
            <w:r>
              <w:rPr>
                <w:sz w:val="22"/>
                <w:szCs w:val="22"/>
              </w:rPr>
              <w:t>resoluciones</w:t>
            </w:r>
            <w:proofErr w:type="spellEnd"/>
            <w:r w:rsidR="00C149FA" w:rsidRPr="00A70B0E">
              <w:rPr>
                <w:sz w:val="22"/>
                <w:szCs w:val="22"/>
              </w:rPr>
              <w:t xml:space="preserve"> </w:t>
            </w:r>
            <w:proofErr w:type="spellStart"/>
            <w:r w:rsidR="00C149FA" w:rsidRPr="00A70B0E">
              <w:rPr>
                <w:sz w:val="22"/>
                <w:szCs w:val="22"/>
              </w:rPr>
              <w:t>vinculantes</w:t>
            </w:r>
            <w:proofErr w:type="spellEnd"/>
            <w:r w:rsidR="00C149FA" w:rsidRPr="00A70B0E">
              <w:rPr>
                <w:sz w:val="22"/>
                <w:szCs w:val="22"/>
              </w:rPr>
              <w:t xml:space="preserve"> para </w:t>
            </w:r>
            <w:proofErr w:type="spellStart"/>
            <w:r w:rsidR="00C149FA" w:rsidRPr="00A70B0E">
              <w:rPr>
                <w:sz w:val="22"/>
                <w:szCs w:val="22"/>
              </w:rPr>
              <w:t>todas</w:t>
            </w:r>
            <w:proofErr w:type="spellEnd"/>
            <w:r w:rsidR="00C149FA" w:rsidRPr="00A70B0E">
              <w:rPr>
                <w:sz w:val="22"/>
                <w:szCs w:val="22"/>
              </w:rPr>
              <w:t xml:space="preserve"> las partes </w:t>
            </w:r>
          </w:p>
        </w:tc>
      </w:tr>
      <w:tr w:rsidR="00C149FA" w:rsidRPr="00A70B0E" w14:paraId="211A0E97" w14:textId="77777777" w:rsidTr="005C228A">
        <w:trPr>
          <w:trHeight w:val="526"/>
        </w:trPr>
        <w:tc>
          <w:tcPr>
            <w:tcW w:w="10201" w:type="dxa"/>
          </w:tcPr>
          <w:p w14:paraId="1869777F" w14:textId="35B4BFFB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Conclusión</w:t>
            </w:r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256894517"/>
                <w:placeholder>
                  <w:docPart w:val="13BD65BAEEBC4E79AAA65E42E2A0D695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149FA" w:rsidRPr="00A70B0E" w14:paraId="6BE288AA" w14:textId="77777777" w:rsidTr="005C228A">
        <w:trPr>
          <w:trHeight w:val="526"/>
        </w:trPr>
        <w:tc>
          <w:tcPr>
            <w:tcW w:w="10201" w:type="dxa"/>
          </w:tcPr>
          <w:p w14:paraId="1B32187F" w14:textId="768E61BD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C149FA" w:rsidRPr="00A70B0E" w14:paraId="6C5BA21D" w14:textId="77777777" w:rsidTr="005C228A">
        <w:trPr>
          <w:trHeight w:val="526"/>
        </w:trPr>
        <w:tc>
          <w:tcPr>
            <w:tcW w:w="10201" w:type="dxa"/>
          </w:tcPr>
          <w:p w14:paraId="7D9C32F3" w14:textId="4F4899E7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lastRenderedPageBreak/>
              <w:t>Análisis de brechas</w:t>
            </w:r>
          </w:p>
        </w:tc>
      </w:tr>
      <w:tr w:rsidR="00C149FA" w:rsidRPr="00A70B0E" w14:paraId="5F8D2819" w14:textId="77777777" w:rsidTr="005C228A">
        <w:trPr>
          <w:trHeight w:val="526"/>
        </w:trPr>
        <w:tc>
          <w:tcPr>
            <w:tcW w:w="10201" w:type="dxa"/>
          </w:tcPr>
          <w:p w14:paraId="3142824A" w14:textId="2F4511B4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149FA" w:rsidRPr="00F54E3C" w14:paraId="4CD9F793" w14:textId="77777777" w:rsidTr="00C149FA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0058B920" w14:textId="78DDB30B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Criterio de evaluación 10 b) g):</w:t>
            </w:r>
          </w:p>
          <w:p w14:paraId="1C99A19E" w14:textId="41FDD8AB" w:rsidR="00C149FA" w:rsidRPr="00F54E3C" w:rsidRDefault="00C149FA" w:rsidP="00CF1681">
            <w:pPr>
              <w:pStyle w:val="Default"/>
              <w:numPr>
                <w:ilvl w:val="0"/>
                <w:numId w:val="68"/>
              </w:numPr>
              <w:jc w:val="both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 w:rsidRPr="00F54E3C">
              <w:rPr>
                <w:sz w:val="22"/>
                <w:szCs w:val="22"/>
                <w:lang w:val="fr-FR"/>
              </w:rPr>
              <w:t>cuenta</w:t>
            </w:r>
            <w:proofErr w:type="spellEnd"/>
            <w:proofErr w:type="gramEnd"/>
            <w:r w:rsidRPr="00F54E3C">
              <w:rPr>
                <w:sz w:val="22"/>
                <w:szCs w:val="22"/>
                <w:lang w:val="fr-FR"/>
              </w:rPr>
              <w:t xml:space="preserve"> con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recursos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personal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adecuados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cumplir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sus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funciones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. </w:t>
            </w:r>
          </w:p>
        </w:tc>
      </w:tr>
      <w:tr w:rsidR="00C149FA" w:rsidRPr="00A70B0E" w14:paraId="2DCF7B1B" w14:textId="77777777" w:rsidTr="005C228A">
        <w:trPr>
          <w:trHeight w:val="526"/>
        </w:trPr>
        <w:tc>
          <w:tcPr>
            <w:tcW w:w="10201" w:type="dxa"/>
          </w:tcPr>
          <w:p w14:paraId="0893EBF3" w14:textId="578E5F96" w:rsidR="00C149FA" w:rsidRPr="00A70B0E" w:rsidRDefault="00C149FA" w:rsidP="00C149FA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941298231"/>
                <w:placeholder>
                  <w:docPart w:val="226818830A4D41FB8812CFBA1D6C0911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149FA" w:rsidRPr="00A70B0E" w14:paraId="39A505EF" w14:textId="77777777" w:rsidTr="005C228A">
        <w:trPr>
          <w:trHeight w:val="526"/>
        </w:trPr>
        <w:tc>
          <w:tcPr>
            <w:tcW w:w="10201" w:type="dxa"/>
          </w:tcPr>
          <w:p w14:paraId="09FFE947" w14:textId="47A45DB1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C149FA" w:rsidRPr="00A70B0E" w14:paraId="76F64867" w14:textId="77777777" w:rsidTr="005C228A">
        <w:trPr>
          <w:trHeight w:val="526"/>
        </w:trPr>
        <w:tc>
          <w:tcPr>
            <w:tcW w:w="10201" w:type="dxa"/>
          </w:tcPr>
          <w:p w14:paraId="7A35A48A" w14:textId="07AB273C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C149FA" w:rsidRPr="00A70B0E" w14:paraId="22027ECD" w14:textId="77777777" w:rsidTr="005C228A">
        <w:trPr>
          <w:trHeight w:val="526"/>
        </w:trPr>
        <w:tc>
          <w:tcPr>
            <w:tcW w:w="10201" w:type="dxa"/>
          </w:tcPr>
          <w:p w14:paraId="00D5B80D" w14:textId="4C0CE603" w:rsidR="00C149FA" w:rsidRPr="00A70B0E" w:rsidRDefault="00C149FA" w:rsidP="00C149FA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C71367" w:rsidRPr="00F54E3C" w14:paraId="7E7EC29B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CF9DC5" w:themeFill="accent4" w:themeFillTint="99"/>
          </w:tcPr>
          <w:p w14:paraId="415599BC" w14:textId="04160176" w:rsidR="00C71367" w:rsidRPr="00F54E3C" w:rsidRDefault="00C71367" w:rsidP="00C71367">
            <w:pPr>
              <w:jc w:val="center"/>
              <w:rPr>
                <w:bCs w:val="0"/>
                <w:lang w:val="fr-FR"/>
              </w:rPr>
            </w:pPr>
            <w:proofErr w:type="spellStart"/>
            <w:r w:rsidRPr="00F54E3C">
              <w:rPr>
                <w:bCs w:val="0"/>
                <w:lang w:val="fr-FR"/>
              </w:rPr>
              <w:t>Subindicador</w:t>
            </w:r>
            <w:proofErr w:type="spellEnd"/>
            <w:r w:rsidRPr="00F54E3C">
              <w:rPr>
                <w:bCs w:val="0"/>
                <w:lang w:val="fr-FR"/>
              </w:rPr>
              <w:t xml:space="preserve"> 10(c)</w:t>
            </w:r>
          </w:p>
          <w:p w14:paraId="12D8E60F" w14:textId="7988727D" w:rsidR="00C71367" w:rsidRPr="00F54E3C" w:rsidRDefault="00AB3243" w:rsidP="00C71367">
            <w:pPr>
              <w:jc w:val="center"/>
              <w:rPr>
                <w:bCs w:val="0"/>
                <w:lang w:val="fr-FR"/>
              </w:rPr>
            </w:pPr>
            <w:proofErr w:type="spellStart"/>
            <w:r>
              <w:rPr>
                <w:bCs w:val="0"/>
                <w:lang w:val="fr-FR"/>
              </w:rPr>
              <w:t>Decisiones</w:t>
            </w:r>
            <w:proofErr w:type="spellEnd"/>
            <w:r>
              <w:rPr>
                <w:bCs w:val="0"/>
                <w:lang w:val="fr-FR"/>
              </w:rPr>
              <w:t xml:space="preserve"> </w:t>
            </w:r>
            <w:proofErr w:type="spellStart"/>
            <w:r>
              <w:rPr>
                <w:bCs w:val="0"/>
                <w:lang w:val="fr-FR"/>
              </w:rPr>
              <w:t>del</w:t>
            </w:r>
            <w:proofErr w:type="spellEnd"/>
            <w:r>
              <w:rPr>
                <w:bCs w:val="0"/>
                <w:lang w:val="fr-FR"/>
              </w:rPr>
              <w:t xml:space="preserve"> </w:t>
            </w:r>
            <w:proofErr w:type="spellStart"/>
            <w:r>
              <w:rPr>
                <w:bCs w:val="0"/>
                <w:lang w:val="fr-FR"/>
              </w:rPr>
              <w:t>órgano</w:t>
            </w:r>
            <w:proofErr w:type="spellEnd"/>
            <w:r>
              <w:rPr>
                <w:bCs w:val="0"/>
                <w:lang w:val="fr-FR"/>
              </w:rPr>
              <w:t xml:space="preserve"> de </w:t>
            </w:r>
            <w:proofErr w:type="spellStart"/>
            <w:r>
              <w:rPr>
                <w:bCs w:val="0"/>
                <w:lang w:val="fr-FR"/>
              </w:rPr>
              <w:t>apelación</w:t>
            </w:r>
            <w:proofErr w:type="spellEnd"/>
          </w:p>
          <w:p w14:paraId="36A54CC4" w14:textId="10F700FA" w:rsidR="00C71367" w:rsidRPr="00F54E3C" w:rsidRDefault="00C71367" w:rsidP="00C71367">
            <w:pPr>
              <w:pStyle w:val="Default"/>
              <w:jc w:val="center"/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</w:pPr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Los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procedimientos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rigen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proceso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de toma de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del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órgano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apelación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establecen</w:t>
            </w:r>
            <w:proofErr w:type="spellEnd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que las </w:t>
            </w:r>
            <w:proofErr w:type="spellStart"/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decisiones</w:t>
            </w:r>
            <w:proofErr w:type="spellEnd"/>
            <w:r w:rsidR="00CF1681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 xml:space="preserve"> </w:t>
            </w:r>
            <w:proofErr w:type="gramStart"/>
            <w:r w:rsidR="00CF1681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son</w:t>
            </w:r>
            <w:r w:rsidRPr="00F54E3C">
              <w:rPr>
                <w:b w:val="0"/>
                <w:bCs w:val="0"/>
                <w:color w:val="3B3B3B"/>
                <w:sz w:val="22"/>
                <w:szCs w:val="22"/>
                <w:lang w:val="fr-FR"/>
              </w:rPr>
              <w:t>:</w:t>
            </w:r>
            <w:proofErr w:type="gramEnd"/>
          </w:p>
        </w:tc>
      </w:tr>
      <w:tr w:rsidR="00C71367" w:rsidRPr="00F54E3C" w14:paraId="55D3EAEF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EFDEEB" w:themeFill="accent4" w:themeFillTint="33"/>
          </w:tcPr>
          <w:p w14:paraId="7A777EA4" w14:textId="71B339C3" w:rsidR="00C71367" w:rsidRPr="00A70B0E" w:rsidRDefault="00C71367" w:rsidP="00C71367">
            <w:proofErr w:type="spellStart"/>
            <w:r w:rsidRPr="00A70B0E">
              <w:t>Criterio</w:t>
            </w:r>
            <w:proofErr w:type="spellEnd"/>
            <w:r w:rsidRPr="00A70B0E">
              <w:t xml:space="preserve"> de </w:t>
            </w:r>
            <w:proofErr w:type="spellStart"/>
            <w:r w:rsidRPr="00A70B0E">
              <w:t>evaluación</w:t>
            </w:r>
            <w:proofErr w:type="spellEnd"/>
            <w:r w:rsidRPr="00A70B0E">
              <w:t xml:space="preserve"> 10 </w:t>
            </w:r>
            <w:r w:rsidR="004C6630" w:rsidRPr="00A70B0E">
              <w:t>c</w:t>
            </w:r>
            <w:r w:rsidRPr="00A70B0E">
              <w:t>) a):</w:t>
            </w:r>
          </w:p>
          <w:p w14:paraId="554265FE" w14:textId="067E8FF4" w:rsidR="00C71367" w:rsidRPr="00AB3243" w:rsidRDefault="00CF1681" w:rsidP="00CF1681">
            <w:pPr>
              <w:pStyle w:val="Default"/>
              <w:numPr>
                <w:ilvl w:val="0"/>
                <w:numId w:val="69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b w:val="0"/>
                <w:bCs w:val="0"/>
                <w:sz w:val="22"/>
                <w:szCs w:val="22"/>
                <w:lang w:val="fr-FR"/>
              </w:rPr>
              <w:t>basada</w:t>
            </w:r>
            <w:proofErr w:type="spellEnd"/>
            <w:proofErr w:type="gramEnd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en </w:t>
            </w:r>
            <w:proofErr w:type="spellStart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>información</w:t>
            </w:r>
            <w:proofErr w:type="spellEnd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>relevante</w:t>
            </w:r>
            <w:proofErr w:type="spellEnd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para el </w:t>
            </w:r>
            <w:proofErr w:type="spellStart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>caso</w:t>
            </w:r>
            <w:proofErr w:type="spellEnd"/>
            <w:r w:rsidR="00C71367"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. </w:t>
            </w:r>
          </w:p>
          <w:p w14:paraId="7D3E3067" w14:textId="31F6333A" w:rsidR="00C71367" w:rsidRPr="00F54E3C" w:rsidRDefault="00C71367" w:rsidP="00C71367">
            <w:pPr>
              <w:pStyle w:val="Default"/>
              <w:jc w:val="both"/>
              <w:rPr>
                <w:b w:val="0"/>
                <w:sz w:val="22"/>
                <w:szCs w:val="22"/>
                <w:lang w:val="fr-FR"/>
              </w:rPr>
            </w:pPr>
          </w:p>
        </w:tc>
      </w:tr>
      <w:tr w:rsidR="00C71367" w:rsidRPr="00A70B0E" w14:paraId="2376B8F2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DE8B50E" w14:textId="4E484F36" w:rsidR="00C71367" w:rsidRPr="00A70B0E" w:rsidRDefault="00C71367" w:rsidP="00F547F7">
            <w:pPr>
              <w:rPr>
                <w:b w:val="0"/>
              </w:rPr>
            </w:pPr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45083902"/>
                <w:placeholder>
                  <w:docPart w:val="5FBC12D86B1647109FCCB6FD42A41B8A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71367" w:rsidRPr="00A70B0E" w14:paraId="0C1E81A2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CA1F41B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cualitativo</w:t>
            </w:r>
          </w:p>
        </w:tc>
      </w:tr>
      <w:tr w:rsidR="00C71367" w:rsidRPr="00A70B0E" w14:paraId="3ED9EBE9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095FE4D1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de brechas</w:t>
            </w:r>
          </w:p>
        </w:tc>
      </w:tr>
      <w:tr w:rsidR="00C71367" w:rsidRPr="00A70B0E" w14:paraId="212A74BE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493C1625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Recomendación</w:t>
            </w:r>
          </w:p>
        </w:tc>
      </w:tr>
      <w:tr w:rsidR="00C71367" w:rsidRPr="00F54E3C" w14:paraId="4E5E6B66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EFDEEB" w:themeFill="accent4" w:themeFillTint="33"/>
          </w:tcPr>
          <w:p w14:paraId="023C3A3B" w14:textId="57E4F8FE" w:rsidR="00C71367" w:rsidRPr="00A70B0E" w:rsidRDefault="00C71367" w:rsidP="00C71367">
            <w:r w:rsidRPr="00A70B0E">
              <w:t xml:space="preserve">Criterio de evaluación 10 </w:t>
            </w:r>
            <w:r w:rsidR="004C6630" w:rsidRPr="00A70B0E">
              <w:t>c</w:t>
            </w:r>
            <w:r w:rsidRPr="00A70B0E">
              <w:t>) b):</w:t>
            </w:r>
          </w:p>
          <w:p w14:paraId="043708EF" w14:textId="15B5DCF3" w:rsidR="00C71367" w:rsidRPr="00AB3243" w:rsidRDefault="00C71367" w:rsidP="00CF1681">
            <w:pPr>
              <w:pStyle w:val="Default"/>
              <w:numPr>
                <w:ilvl w:val="0"/>
                <w:numId w:val="70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equilibrad</w:t>
            </w:r>
            <w:r w:rsidR="00CF1681">
              <w:rPr>
                <w:b w:val="0"/>
                <w:bCs w:val="0"/>
                <w:sz w:val="22"/>
                <w:szCs w:val="22"/>
                <w:lang w:val="fr-FR"/>
              </w:rPr>
              <w:t>a</w:t>
            </w:r>
            <w:proofErr w:type="spellEnd"/>
            <w:proofErr w:type="gram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e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imparcial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consideración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información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CF1681">
              <w:rPr>
                <w:b w:val="0"/>
                <w:bCs w:val="0"/>
                <w:sz w:val="22"/>
                <w:szCs w:val="22"/>
                <w:lang w:val="fr-FR"/>
              </w:rPr>
              <w:t>relevante</w:t>
            </w:r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.* </w:t>
            </w:r>
          </w:p>
        </w:tc>
      </w:tr>
      <w:tr w:rsidR="00C71367" w:rsidRPr="00A70B0E" w14:paraId="371277A5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74B1933" w14:textId="48A3939E" w:rsidR="00C71367" w:rsidRPr="00A70B0E" w:rsidRDefault="00C71367" w:rsidP="00F547F7">
            <w:pPr>
              <w:rPr>
                <w:b w:val="0"/>
              </w:rPr>
            </w:pPr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143533372"/>
                <w:placeholder>
                  <w:docPart w:val="DB8D5158DD5F4403A6D10E4195D8E873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58560E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71367" w:rsidRPr="00A70B0E" w14:paraId="31939C22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A84BEAB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cualitativo</w:t>
            </w:r>
          </w:p>
        </w:tc>
      </w:tr>
      <w:tr w:rsidR="000D0766" w:rsidRPr="00A70B0E" w14:paraId="207E575D" w14:textId="77777777" w:rsidTr="004C6630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D8D8D8" w:themeFill="text1" w:themeFillTint="33"/>
          </w:tcPr>
          <w:p w14:paraId="2838FD3E" w14:textId="77777777" w:rsidR="000D0766" w:rsidRPr="00A70B0E" w:rsidRDefault="000D0766" w:rsidP="00F547F7">
            <w:pPr>
              <w:rPr>
                <w:b w:val="0"/>
              </w:rPr>
            </w:pPr>
            <w:r w:rsidRPr="00A70B0E">
              <w:rPr>
                <w:bCs w:val="0"/>
              </w:rPr>
              <w:t>Análisis cuantitativo</w:t>
            </w:r>
          </w:p>
          <w:p w14:paraId="73320B90" w14:textId="58A0CD4C" w:rsidR="004C6630" w:rsidRPr="00A70B0E" w:rsidRDefault="004C6630" w:rsidP="004C6630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A70B0E">
              <w:rPr>
                <w:b w:val="0"/>
                <w:bCs w:val="0"/>
                <w:sz w:val="22"/>
                <w:szCs w:val="22"/>
              </w:rPr>
              <w:t xml:space="preserve">* </w:t>
            </w:r>
            <w:proofErr w:type="spellStart"/>
            <w:r w:rsidR="0058560E">
              <w:rPr>
                <w:b w:val="0"/>
                <w:bCs w:val="0"/>
                <w:sz w:val="22"/>
                <w:szCs w:val="22"/>
              </w:rPr>
              <w:t>Indicador</w:t>
            </w:r>
            <w:proofErr w:type="spellEnd"/>
            <w:r w:rsidR="0058560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8560E">
              <w:rPr>
                <w:b w:val="0"/>
                <w:bCs w:val="0"/>
                <w:sz w:val="22"/>
                <w:szCs w:val="22"/>
              </w:rPr>
              <w:t>cuantitativo</w:t>
            </w:r>
            <w:proofErr w:type="spellEnd"/>
            <w:r w:rsidRPr="00A70B0E">
              <w:rPr>
                <w:b w:val="0"/>
                <w:bCs w:val="0"/>
                <w:sz w:val="22"/>
                <w:szCs w:val="22"/>
              </w:rPr>
              <w:t xml:space="preserve"> para </w:t>
            </w:r>
            <w:proofErr w:type="spellStart"/>
            <w:r w:rsidRPr="00A70B0E">
              <w:rPr>
                <w:b w:val="0"/>
                <w:bCs w:val="0"/>
                <w:sz w:val="22"/>
                <w:szCs w:val="22"/>
              </w:rPr>
              <w:t>fundamentar</w:t>
            </w:r>
            <w:proofErr w:type="spellEnd"/>
            <w:r w:rsidRPr="00A70B0E">
              <w:rPr>
                <w:b w:val="0"/>
                <w:bCs w:val="0"/>
                <w:sz w:val="22"/>
                <w:szCs w:val="22"/>
              </w:rPr>
              <w:t xml:space="preserve"> la evaluación del subindicador 10(c) criterio de evaluación (b): </w:t>
            </w:r>
          </w:p>
          <w:p w14:paraId="61F2971C" w14:textId="4D72A34D" w:rsidR="004C6630" w:rsidRPr="00A70B0E" w:rsidRDefault="004C6630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porcentaje</w:t>
            </w:r>
            <w:proofErr w:type="spellEnd"/>
            <w:proofErr w:type="gram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proveedores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PPP que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perciben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sistema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impugnación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apelación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como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fiable (en %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respuestas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). </w:t>
            </w:r>
            <w:r w:rsidRPr="00A70B0E">
              <w:rPr>
                <w:b w:val="0"/>
                <w:bCs w:val="0"/>
                <w:sz w:val="22"/>
                <w:szCs w:val="22"/>
              </w:rPr>
              <w:t xml:space="preserve">Fuente: </w:t>
            </w:r>
            <w:proofErr w:type="spellStart"/>
            <w:r w:rsidRPr="00A70B0E">
              <w:rPr>
                <w:b w:val="0"/>
                <w:bCs w:val="0"/>
                <w:sz w:val="22"/>
                <w:szCs w:val="22"/>
              </w:rPr>
              <w:t>Encuesta</w:t>
            </w:r>
            <w:proofErr w:type="spellEnd"/>
            <w:r w:rsidRPr="00A70B0E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329BFA7E" w14:textId="21C7DB94" w:rsidR="004C6630" w:rsidRPr="00F54E3C" w:rsidRDefault="004C6630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Porcentaje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proveedores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APP que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consideran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coherentes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sobre los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(en % de las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respuestas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). </w:t>
            </w:r>
          </w:p>
          <w:p w14:paraId="3D271C88" w14:textId="10C8D917" w:rsidR="000D0766" w:rsidRPr="00A70B0E" w:rsidRDefault="004C6630" w:rsidP="004C6630">
            <w:pPr>
              <w:rPr>
                <w:b w:val="0"/>
              </w:rPr>
            </w:pPr>
            <w:r w:rsidRPr="00A70B0E">
              <w:rPr>
                <w:b w:val="0"/>
                <w:bCs w:val="0"/>
              </w:rPr>
              <w:t xml:space="preserve">Fuente: </w:t>
            </w:r>
            <w:proofErr w:type="spellStart"/>
            <w:r w:rsidRPr="00A70B0E">
              <w:rPr>
                <w:b w:val="0"/>
                <w:bCs w:val="0"/>
              </w:rPr>
              <w:t>Encuesta</w:t>
            </w:r>
            <w:proofErr w:type="spellEnd"/>
            <w:r w:rsidRPr="00A70B0E">
              <w:rPr>
                <w:b w:val="0"/>
                <w:bCs w:val="0"/>
              </w:rPr>
              <w:t xml:space="preserve">. </w:t>
            </w:r>
          </w:p>
        </w:tc>
      </w:tr>
      <w:tr w:rsidR="00C71367" w:rsidRPr="00A70B0E" w14:paraId="661229E9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06D9A16B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de brechas</w:t>
            </w:r>
          </w:p>
        </w:tc>
      </w:tr>
      <w:tr w:rsidR="00C71367" w:rsidRPr="00A70B0E" w14:paraId="38381347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61DEB7A5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Recomendación</w:t>
            </w:r>
          </w:p>
        </w:tc>
      </w:tr>
      <w:tr w:rsidR="00C71367" w:rsidRPr="00CF1681" w14:paraId="0F8C91AD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EFDEEB" w:themeFill="accent4" w:themeFillTint="33"/>
          </w:tcPr>
          <w:p w14:paraId="6D2F2294" w14:textId="210585E4" w:rsidR="00383080" w:rsidRPr="00A70B0E" w:rsidRDefault="00C71367" w:rsidP="00383080">
            <w:r w:rsidRPr="00A70B0E">
              <w:t>Criterio de evaluación 10(</w:t>
            </w:r>
            <w:r w:rsidR="004C6630" w:rsidRPr="00A70B0E">
              <w:t>c</w:t>
            </w:r>
            <w:r w:rsidRPr="00A70B0E">
              <w:t>)(c):</w:t>
            </w:r>
          </w:p>
          <w:p w14:paraId="247AA159" w14:textId="3E3C307A" w:rsidR="00C71367" w:rsidRPr="00CF1681" w:rsidRDefault="00383080" w:rsidP="00CF1681">
            <w:pPr>
              <w:pStyle w:val="Default"/>
              <w:numPr>
                <w:ilvl w:val="0"/>
                <w:numId w:val="71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gram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dar</w:t>
            </w:r>
            <w:proofErr w:type="gram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lugar</w:t>
            </w:r>
            <w:proofErr w:type="spellEnd"/>
            <w:r w:rsidR="00CF1681"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, en su </w:t>
            </w:r>
            <w:proofErr w:type="spellStart"/>
            <w:r w:rsidR="00CF1681" w:rsidRPr="00CF1681">
              <w:rPr>
                <w:b w:val="0"/>
                <w:bCs w:val="0"/>
                <w:sz w:val="22"/>
                <w:szCs w:val="22"/>
                <w:lang w:val="fr-FR"/>
              </w:rPr>
              <w:t>caso</w:t>
            </w:r>
            <w:proofErr w:type="spellEnd"/>
            <w:r w:rsidR="00CF1681" w:rsidRPr="00CF1681">
              <w:rPr>
                <w:b w:val="0"/>
                <w:bCs w:val="0"/>
                <w:sz w:val="22"/>
                <w:szCs w:val="22"/>
                <w:lang w:val="fr-FR"/>
              </w:rPr>
              <w:t>,</w:t>
            </w:r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medidas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correct</w:t>
            </w:r>
            <w:r w:rsidR="00CF1681" w:rsidRPr="00CF1681">
              <w:rPr>
                <w:b w:val="0"/>
                <w:bCs w:val="0"/>
                <w:sz w:val="22"/>
                <w:szCs w:val="22"/>
                <w:lang w:val="fr-FR"/>
              </w:rPr>
              <w:t>ora</w:t>
            </w:r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s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necesarias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corregir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aplicación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>proceso</w:t>
            </w:r>
            <w:proofErr w:type="spellEnd"/>
            <w:r w:rsidRP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o los procedimientos.* </w:t>
            </w:r>
          </w:p>
        </w:tc>
      </w:tr>
      <w:tr w:rsidR="00C71367" w:rsidRPr="00A70B0E" w14:paraId="6004328C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EBD521F" w14:textId="7846F9B9" w:rsidR="00C71367" w:rsidRPr="00A70B0E" w:rsidRDefault="00C71367" w:rsidP="00F547F7">
            <w:pPr>
              <w:rPr>
                <w:b w:val="0"/>
              </w:rPr>
            </w:pPr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090114361"/>
                <w:placeholder>
                  <w:docPart w:val="08C0688276EF405C986259F71A64D81D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2B332C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71367" w:rsidRPr="00A70B0E" w14:paraId="46C5A333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C14030C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lastRenderedPageBreak/>
              <w:t>Análisis cualitativo</w:t>
            </w:r>
          </w:p>
        </w:tc>
      </w:tr>
      <w:tr w:rsidR="000D0766" w:rsidRPr="00A70B0E" w14:paraId="335A4715" w14:textId="77777777" w:rsidTr="004C6630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D8D8D8" w:themeFill="text1" w:themeFillTint="33"/>
          </w:tcPr>
          <w:p w14:paraId="35CFAFF1" w14:textId="77777777" w:rsidR="000D0766" w:rsidRPr="00A70B0E" w:rsidRDefault="000D0766" w:rsidP="00F547F7">
            <w:pPr>
              <w:rPr>
                <w:b w:val="0"/>
              </w:rPr>
            </w:pPr>
            <w:r w:rsidRPr="00A70B0E">
              <w:rPr>
                <w:bCs w:val="0"/>
              </w:rPr>
              <w:t>Análisis cuantitativo</w:t>
            </w:r>
          </w:p>
          <w:p w14:paraId="15B0C7E7" w14:textId="4D51E2EA" w:rsidR="004C6630" w:rsidRPr="0058560E" w:rsidRDefault="0058560E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r w:rsidRPr="0058560E">
              <w:rPr>
                <w:b w:val="0"/>
                <w:bCs w:val="0"/>
                <w:sz w:val="22"/>
                <w:szCs w:val="22"/>
                <w:lang w:val="fr-FR"/>
              </w:rPr>
              <w:t>Indicador</w:t>
            </w:r>
            <w:proofErr w:type="spellEnd"/>
            <w:r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560E">
              <w:rPr>
                <w:b w:val="0"/>
                <w:bCs w:val="0"/>
                <w:sz w:val="22"/>
                <w:szCs w:val="22"/>
                <w:lang w:val="fr-FR"/>
              </w:rPr>
              <w:t>cuantitativo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fundamentar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evaluación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subindicador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10(c)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criterio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evaluación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(c</w:t>
            </w:r>
            <w:proofErr w:type="gram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):</w:t>
            </w:r>
            <w:proofErr w:type="gram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resultado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relacionados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con la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de APP (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desestimados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;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decisión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favor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entidad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adjudicadora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;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decisión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favor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>solicitante</w:t>
            </w:r>
            <w:proofErr w:type="spellEnd"/>
            <w:r w:rsidR="004C6630" w:rsidRPr="0058560E">
              <w:rPr>
                <w:b w:val="0"/>
                <w:bCs w:val="0"/>
                <w:sz w:val="22"/>
                <w:szCs w:val="22"/>
                <w:lang w:val="fr-FR"/>
              </w:rPr>
              <w:t xml:space="preserve">) (en %). </w:t>
            </w:r>
          </w:p>
          <w:p w14:paraId="1C6A415D" w14:textId="53E34035" w:rsidR="004C6630" w:rsidRPr="00A70B0E" w:rsidRDefault="004C6630" w:rsidP="004C6630">
            <w:pPr>
              <w:rPr>
                <w:bCs w:val="0"/>
              </w:rPr>
            </w:pPr>
            <w:r w:rsidRPr="00A70B0E">
              <w:rPr>
                <w:b w:val="0"/>
                <w:bCs w:val="0"/>
              </w:rPr>
              <w:t xml:space="preserve">Fuente: </w:t>
            </w:r>
            <w:proofErr w:type="spellStart"/>
            <w:r w:rsidRPr="00A70B0E">
              <w:rPr>
                <w:b w:val="0"/>
                <w:bCs w:val="0"/>
              </w:rPr>
              <w:t>Órgano</w:t>
            </w:r>
            <w:proofErr w:type="spellEnd"/>
            <w:r w:rsidRPr="00A70B0E">
              <w:rPr>
                <w:b w:val="0"/>
                <w:bCs w:val="0"/>
              </w:rPr>
              <w:t xml:space="preserve"> de </w:t>
            </w:r>
            <w:proofErr w:type="spellStart"/>
            <w:r w:rsidRPr="00A70B0E">
              <w:rPr>
                <w:b w:val="0"/>
                <w:bCs w:val="0"/>
              </w:rPr>
              <w:t>apelación</w:t>
            </w:r>
            <w:proofErr w:type="spellEnd"/>
            <w:r w:rsidRPr="00A70B0E">
              <w:rPr>
                <w:b w:val="0"/>
                <w:bCs w:val="0"/>
              </w:rPr>
              <w:t xml:space="preserve">. </w:t>
            </w:r>
          </w:p>
        </w:tc>
      </w:tr>
      <w:tr w:rsidR="00C71367" w:rsidRPr="00A70B0E" w14:paraId="126038DC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712AC14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de brechas</w:t>
            </w:r>
          </w:p>
        </w:tc>
      </w:tr>
      <w:tr w:rsidR="00C71367" w:rsidRPr="00A70B0E" w14:paraId="02BF5D4C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0720F3D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Recomendación</w:t>
            </w:r>
          </w:p>
        </w:tc>
      </w:tr>
      <w:tr w:rsidR="00C71367" w:rsidRPr="00F54E3C" w14:paraId="33CC2246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EFDEEB" w:themeFill="accent4" w:themeFillTint="33"/>
          </w:tcPr>
          <w:p w14:paraId="0AD2D886" w14:textId="7B0D8D53" w:rsidR="004C6630" w:rsidRPr="00A70B0E" w:rsidRDefault="00C71367" w:rsidP="004C6630">
            <w:r w:rsidRPr="00A70B0E">
              <w:t xml:space="preserve">Criterio de evaluación 10 </w:t>
            </w:r>
            <w:r w:rsidR="004C6630" w:rsidRPr="00A70B0E">
              <w:t>c</w:t>
            </w:r>
            <w:r w:rsidRPr="00A70B0E">
              <w:t>) d):</w:t>
            </w:r>
          </w:p>
          <w:p w14:paraId="593A7CA1" w14:textId="113F3814" w:rsidR="00C71367" w:rsidRPr="00AB3243" w:rsidRDefault="004C6630" w:rsidP="00CF1681">
            <w:pPr>
              <w:pStyle w:val="Default"/>
              <w:numPr>
                <w:ilvl w:val="0"/>
                <w:numId w:val="72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gram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las</w:t>
            </w:r>
            <w:proofErr w:type="gram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publican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en el portal en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línea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del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gobierno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central</w:t>
            </w:r>
            <w:r w:rsidR="00CF1681">
              <w:rPr>
                <w:b w:val="0"/>
                <w:bCs w:val="0"/>
                <w:sz w:val="22"/>
                <w:szCs w:val="22"/>
                <w:lang w:val="fr-FR"/>
              </w:rPr>
              <w:t xml:space="preserve"> en</w:t>
            </w:r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plazos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especificados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según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lo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estipulado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ley</w:t>
            </w:r>
            <w:proofErr w:type="spellEnd"/>
            <w:r w:rsidRPr="00AB3243">
              <w:rPr>
                <w:b w:val="0"/>
                <w:bCs w:val="0"/>
                <w:sz w:val="22"/>
                <w:szCs w:val="22"/>
                <w:lang w:val="fr-FR"/>
              </w:rPr>
              <w:t>.</w:t>
            </w:r>
          </w:p>
        </w:tc>
      </w:tr>
      <w:tr w:rsidR="00C71367" w:rsidRPr="00A70B0E" w14:paraId="2410E174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94B97F2" w14:textId="4E13A53F" w:rsidR="00C71367" w:rsidRPr="00A70B0E" w:rsidRDefault="00C71367" w:rsidP="00F547F7">
            <w:pPr>
              <w:rPr>
                <w:b w:val="0"/>
              </w:rPr>
            </w:pPr>
            <w:proofErr w:type="spellStart"/>
            <w:r w:rsidRPr="00A70B0E"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247478265"/>
                <w:placeholder>
                  <w:docPart w:val="251F87618D4D447F9AA6C1DD14DF4C2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2B332C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C71367" w:rsidRPr="00A70B0E" w14:paraId="1442B56A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6A5DE02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Análisis cualitativo</w:t>
            </w:r>
          </w:p>
        </w:tc>
      </w:tr>
      <w:tr w:rsidR="004C6630" w:rsidRPr="00F54E3C" w14:paraId="039EAEBF" w14:textId="77777777" w:rsidTr="004C6630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D8D8D8" w:themeFill="text1" w:themeFillTint="33"/>
          </w:tcPr>
          <w:p w14:paraId="1F3C0048" w14:textId="77777777" w:rsidR="004C6630" w:rsidRPr="00A70B0E" w:rsidRDefault="004C6630" w:rsidP="00F547F7">
            <w:pPr>
              <w:rPr>
                <w:b w:val="0"/>
              </w:rPr>
            </w:pPr>
            <w:r w:rsidRPr="00A70B0E">
              <w:rPr>
                <w:bCs w:val="0"/>
              </w:rPr>
              <w:t>Análisis cuantitativo</w:t>
            </w:r>
          </w:p>
          <w:p w14:paraId="33B2D9B8" w14:textId="77777777" w:rsidR="004C6630" w:rsidRPr="00A70B0E" w:rsidRDefault="004C6630" w:rsidP="004C6630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 w:rsidRPr="00A70B0E">
              <w:rPr>
                <w:b w:val="0"/>
                <w:bCs w:val="0"/>
                <w:sz w:val="22"/>
                <w:szCs w:val="22"/>
              </w:rPr>
              <w:t xml:space="preserve">*Indicador cuantitativo para fundamentar la evaluación del subindicador 10(c) Criterio de evaluación (d): </w:t>
            </w:r>
          </w:p>
          <w:p w14:paraId="6F574055" w14:textId="77777777" w:rsidR="004C6630" w:rsidRPr="00F54E3C" w:rsidRDefault="004C6630" w:rsidP="00CF1681">
            <w:pPr>
              <w:pStyle w:val="Default"/>
              <w:numPr>
                <w:ilvl w:val="0"/>
                <w:numId w:val="62"/>
              </w:numPr>
              <w:jc w:val="both"/>
              <w:rPr>
                <w:b w:val="0"/>
                <w:bCs w:val="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porcentaje</w:t>
            </w:r>
            <w:proofErr w:type="spellEnd"/>
            <w:proofErr w:type="gram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decisiones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sobre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recursos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relacionados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con la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contratación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pública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publicadas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una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plataforma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central en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línea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dentro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plazos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especificados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>ley</w:t>
            </w:r>
            <w:proofErr w:type="spellEnd"/>
            <w:r w:rsidRPr="00F54E3C">
              <w:rPr>
                <w:b w:val="0"/>
                <w:bCs w:val="0"/>
                <w:sz w:val="22"/>
                <w:szCs w:val="22"/>
                <w:lang w:val="fr-FR"/>
              </w:rPr>
              <w:t xml:space="preserve"> (en %). </w:t>
            </w:r>
          </w:p>
          <w:p w14:paraId="08C4DEA9" w14:textId="200F3E65" w:rsidR="004C6630" w:rsidRPr="00F54E3C" w:rsidRDefault="004C6630" w:rsidP="004C6630">
            <w:pPr>
              <w:rPr>
                <w:bCs w:val="0"/>
                <w:lang w:val="fr-FR"/>
              </w:rPr>
            </w:pPr>
            <w:proofErr w:type="gramStart"/>
            <w:r w:rsidRPr="00F54E3C">
              <w:rPr>
                <w:lang w:val="fr-FR"/>
              </w:rPr>
              <w:t>Fuente:</w:t>
            </w:r>
            <w:proofErr w:type="gramEnd"/>
            <w:r w:rsidRPr="00F54E3C">
              <w:rPr>
                <w:lang w:val="fr-FR"/>
              </w:rPr>
              <w:t xml:space="preserve"> Portal </w:t>
            </w:r>
            <w:proofErr w:type="spellStart"/>
            <w:r w:rsidRPr="00F54E3C">
              <w:rPr>
                <w:lang w:val="fr-FR"/>
              </w:rPr>
              <w:t>centralizado</w:t>
            </w:r>
            <w:proofErr w:type="spellEnd"/>
            <w:r w:rsidRPr="00F54E3C">
              <w:rPr>
                <w:lang w:val="fr-FR"/>
              </w:rPr>
              <w:t xml:space="preserve"> en </w:t>
            </w:r>
            <w:proofErr w:type="spellStart"/>
            <w:r w:rsidRPr="00F54E3C">
              <w:rPr>
                <w:lang w:val="fr-FR"/>
              </w:rPr>
              <w:t>línea</w:t>
            </w:r>
            <w:proofErr w:type="spellEnd"/>
            <w:r w:rsidRPr="00F54E3C">
              <w:rPr>
                <w:lang w:val="fr-FR"/>
              </w:rPr>
              <w:t xml:space="preserve">. </w:t>
            </w:r>
          </w:p>
        </w:tc>
      </w:tr>
      <w:tr w:rsidR="00C71367" w:rsidRPr="00A70B0E" w14:paraId="697F6781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E36704F" w14:textId="77777777" w:rsidR="00C71367" w:rsidRPr="00A70B0E" w:rsidRDefault="00C71367" w:rsidP="00F547F7">
            <w:pPr>
              <w:rPr>
                <w:b w:val="0"/>
              </w:rPr>
            </w:pPr>
            <w:proofErr w:type="spellStart"/>
            <w:r w:rsidRPr="00A70B0E">
              <w:t>Análisis</w:t>
            </w:r>
            <w:proofErr w:type="spellEnd"/>
            <w:r w:rsidRPr="00A70B0E">
              <w:t xml:space="preserve"> de </w:t>
            </w:r>
            <w:proofErr w:type="spellStart"/>
            <w:r w:rsidRPr="00A70B0E">
              <w:t>brechas</w:t>
            </w:r>
            <w:proofErr w:type="spellEnd"/>
          </w:p>
        </w:tc>
      </w:tr>
      <w:tr w:rsidR="00C71367" w:rsidRPr="00A70B0E" w14:paraId="7DA7B30E" w14:textId="77777777" w:rsidTr="00C7136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7B2B3C7" w14:textId="77777777" w:rsidR="00C71367" w:rsidRPr="00A70B0E" w:rsidRDefault="00C71367" w:rsidP="00F547F7">
            <w:pPr>
              <w:rPr>
                <w:b w:val="0"/>
              </w:rPr>
            </w:pPr>
            <w:r w:rsidRPr="00A70B0E">
              <w:t>Recomendación</w:t>
            </w:r>
          </w:p>
        </w:tc>
      </w:tr>
    </w:tbl>
    <w:p w14:paraId="0719A37D" w14:textId="6DC1B5DA" w:rsidR="00431E23" w:rsidRDefault="00431E23" w:rsidP="00431E23">
      <w:pPr>
        <w:spacing w:after="0"/>
      </w:pPr>
    </w:p>
    <w:p w14:paraId="3F4BD464" w14:textId="19008545" w:rsidR="004C6630" w:rsidRPr="00F54E3C" w:rsidRDefault="00375D46" w:rsidP="004C6630">
      <w:pPr>
        <w:rPr>
          <w:bCs/>
          <w:sz w:val="32"/>
          <w:szCs w:val="32"/>
          <w:lang w:val="fr-FR"/>
        </w:rPr>
      </w:pPr>
      <w:r>
        <w:rPr>
          <w:bCs/>
          <w:sz w:val="32"/>
          <w:szCs w:val="32"/>
          <w:lang w:val="fr-FR"/>
        </w:rPr>
        <w:t>APP-</w:t>
      </w:r>
      <w:proofErr w:type="spellStart"/>
      <w:r>
        <w:rPr>
          <w:bCs/>
          <w:sz w:val="32"/>
          <w:szCs w:val="32"/>
          <w:lang w:val="fr-FR"/>
        </w:rPr>
        <w:t>Indicador</w:t>
      </w:r>
      <w:proofErr w:type="spellEnd"/>
      <w:r>
        <w:rPr>
          <w:bCs/>
          <w:sz w:val="32"/>
          <w:szCs w:val="32"/>
          <w:lang w:val="fr-FR"/>
        </w:rPr>
        <w:t xml:space="preserve"> 11</w:t>
      </w:r>
      <w:r w:rsidR="004C6630" w:rsidRPr="00F54E3C">
        <w:rPr>
          <w:bCs/>
          <w:sz w:val="32"/>
          <w:szCs w:val="32"/>
          <w:lang w:val="fr-FR"/>
        </w:rPr>
        <w:t xml:space="preserve">. El </w:t>
      </w:r>
      <w:proofErr w:type="spellStart"/>
      <w:r w:rsidR="004C6630" w:rsidRPr="00F54E3C">
        <w:rPr>
          <w:bCs/>
          <w:sz w:val="32"/>
          <w:szCs w:val="32"/>
          <w:lang w:val="fr-FR"/>
        </w:rPr>
        <w:t>país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4C6630" w:rsidRPr="00F54E3C">
        <w:rPr>
          <w:bCs/>
          <w:sz w:val="32"/>
          <w:szCs w:val="32"/>
          <w:lang w:val="fr-FR"/>
        </w:rPr>
        <w:t>cuenta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con </w:t>
      </w:r>
      <w:proofErr w:type="spellStart"/>
      <w:r w:rsidR="004C6630" w:rsidRPr="00F54E3C">
        <w:rPr>
          <w:bCs/>
          <w:sz w:val="32"/>
          <w:szCs w:val="32"/>
          <w:lang w:val="fr-FR"/>
        </w:rPr>
        <w:t>medidas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</w:t>
      </w:r>
      <w:proofErr w:type="spellStart"/>
      <w:r w:rsidR="004C6630" w:rsidRPr="00F54E3C">
        <w:rPr>
          <w:bCs/>
          <w:sz w:val="32"/>
          <w:szCs w:val="32"/>
          <w:lang w:val="fr-FR"/>
        </w:rPr>
        <w:t>éticas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y </w:t>
      </w:r>
      <w:proofErr w:type="spellStart"/>
      <w:r w:rsidR="004C6630" w:rsidRPr="00F54E3C">
        <w:rPr>
          <w:bCs/>
          <w:sz w:val="32"/>
          <w:szCs w:val="32"/>
          <w:lang w:val="fr-FR"/>
        </w:rPr>
        <w:t>anticorrupción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para la </w:t>
      </w:r>
      <w:proofErr w:type="spellStart"/>
      <w:r w:rsidR="004C6630" w:rsidRPr="00F54E3C">
        <w:rPr>
          <w:bCs/>
          <w:sz w:val="32"/>
          <w:szCs w:val="32"/>
          <w:lang w:val="fr-FR"/>
        </w:rPr>
        <w:t>contratación</w:t>
      </w:r>
      <w:proofErr w:type="spellEnd"/>
      <w:r w:rsidR="004C6630" w:rsidRPr="00F54E3C">
        <w:rPr>
          <w:bCs/>
          <w:sz w:val="32"/>
          <w:szCs w:val="32"/>
          <w:lang w:val="fr-FR"/>
        </w:rPr>
        <w:t xml:space="preserve"> de APP.</w:t>
      </w:r>
    </w:p>
    <w:tbl>
      <w:tblPr>
        <w:tblStyle w:val="GridTable1Light-Accent3"/>
        <w:tblW w:w="10201" w:type="dxa"/>
        <w:tblLook w:val="0000" w:firstRow="0" w:lastRow="0" w:firstColumn="0" w:lastColumn="0" w:noHBand="0" w:noVBand="0"/>
      </w:tblPr>
      <w:tblGrid>
        <w:gridCol w:w="10201"/>
      </w:tblGrid>
      <w:tr w:rsidR="004C6630" w:rsidRPr="00F54E3C" w14:paraId="3E99B4CC" w14:textId="77777777" w:rsidTr="00F547F7">
        <w:trPr>
          <w:trHeight w:val="299"/>
        </w:trPr>
        <w:tc>
          <w:tcPr>
            <w:tcW w:w="10201" w:type="dxa"/>
            <w:shd w:val="clear" w:color="auto" w:fill="CF9DC5" w:themeFill="accent4" w:themeFillTint="99"/>
          </w:tcPr>
          <w:p w14:paraId="5B1FC4D0" w14:textId="527744BA" w:rsidR="004C6630" w:rsidRPr="00F54E3C" w:rsidRDefault="004C6630" w:rsidP="00F547F7">
            <w:pPr>
              <w:jc w:val="center"/>
              <w:rPr>
                <w:b/>
                <w:lang w:val="fr-FR"/>
              </w:rPr>
            </w:pPr>
            <w:proofErr w:type="spellStart"/>
            <w:r w:rsidRPr="00F54E3C">
              <w:rPr>
                <w:b/>
                <w:lang w:val="fr-FR"/>
              </w:rPr>
              <w:t>Subindicador</w:t>
            </w:r>
            <w:proofErr w:type="spellEnd"/>
            <w:r w:rsidRPr="00F54E3C">
              <w:rPr>
                <w:b/>
                <w:lang w:val="fr-FR"/>
              </w:rPr>
              <w:t xml:space="preserve"> 11(a) </w:t>
            </w:r>
          </w:p>
          <w:p w14:paraId="6CCE3A26" w14:textId="12454E43" w:rsidR="004C6630" w:rsidRPr="00F54E3C" w:rsidRDefault="004C6630" w:rsidP="00F547F7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F54E3C">
              <w:rPr>
                <w:b/>
                <w:bCs/>
                <w:lang w:val="fr-FR"/>
              </w:rPr>
              <w:t>Disposiciones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sobre </w:t>
            </w:r>
            <w:proofErr w:type="spellStart"/>
            <w:r w:rsidRPr="00F54E3C">
              <w:rPr>
                <w:b/>
                <w:bCs/>
                <w:lang w:val="fr-FR"/>
              </w:rPr>
              <w:t>prácticas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F54E3C">
              <w:rPr>
                <w:b/>
                <w:bCs/>
                <w:lang w:val="fr-FR"/>
              </w:rPr>
              <w:t>prohibidas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en los </w:t>
            </w:r>
            <w:proofErr w:type="spellStart"/>
            <w:r w:rsidRPr="00F54E3C">
              <w:rPr>
                <w:b/>
                <w:bCs/>
                <w:lang w:val="fr-FR"/>
              </w:rPr>
              <w:t>documentos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de </w:t>
            </w:r>
            <w:proofErr w:type="spellStart"/>
            <w:r w:rsidRPr="00F54E3C">
              <w:rPr>
                <w:b/>
                <w:bCs/>
                <w:lang w:val="fr-FR"/>
              </w:rPr>
              <w:t>contratación</w:t>
            </w:r>
            <w:proofErr w:type="spellEnd"/>
            <w:r w:rsidRPr="00F54E3C">
              <w:rPr>
                <w:b/>
                <w:bCs/>
                <w:lang w:val="fr-FR"/>
              </w:rPr>
              <w:t xml:space="preserve"> </w:t>
            </w:r>
            <w:r w:rsidR="00AB3243">
              <w:rPr>
                <w:b/>
                <w:bCs/>
                <w:lang w:val="fr-FR"/>
              </w:rPr>
              <w:t>de</w:t>
            </w:r>
            <w:r w:rsidRPr="00F54E3C">
              <w:rPr>
                <w:b/>
                <w:bCs/>
                <w:lang w:val="fr-FR"/>
              </w:rPr>
              <w:t xml:space="preserve"> APP</w:t>
            </w:r>
          </w:p>
        </w:tc>
      </w:tr>
      <w:tr w:rsidR="004C6630" w:rsidRPr="00F54E3C" w14:paraId="3872067A" w14:textId="77777777" w:rsidTr="00F547F7">
        <w:trPr>
          <w:trHeight w:val="299"/>
        </w:trPr>
        <w:tc>
          <w:tcPr>
            <w:tcW w:w="10201" w:type="dxa"/>
            <w:shd w:val="clear" w:color="auto" w:fill="EFDEEB" w:themeFill="accent4" w:themeFillTint="33"/>
          </w:tcPr>
          <w:p w14:paraId="5F35A543" w14:textId="34DC6070" w:rsidR="004C6630" w:rsidRPr="00A70B0E" w:rsidRDefault="004C6630" w:rsidP="004C6630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t>Criterio</w:t>
            </w:r>
            <w:proofErr w:type="spellEnd"/>
            <w:r w:rsidRPr="00A70B0E">
              <w:rPr>
                <w:b/>
              </w:rPr>
              <w:t xml:space="preserve"> de </w:t>
            </w:r>
            <w:proofErr w:type="spellStart"/>
            <w:r w:rsidRPr="00A70B0E">
              <w:rPr>
                <w:b/>
              </w:rPr>
              <w:t>evaluación</w:t>
            </w:r>
            <w:proofErr w:type="spellEnd"/>
            <w:r w:rsidRPr="00A70B0E">
              <w:rPr>
                <w:b/>
              </w:rPr>
              <w:t xml:space="preserve"> 11(a)(a):</w:t>
            </w:r>
          </w:p>
          <w:p w14:paraId="57ECF4A3" w14:textId="1EEEDD0A" w:rsidR="004C6630" w:rsidRPr="00F54E3C" w:rsidRDefault="004C6630" w:rsidP="00CF1681">
            <w:pPr>
              <w:pStyle w:val="Default"/>
              <w:numPr>
                <w:ilvl w:val="0"/>
                <w:numId w:val="73"/>
              </w:numPr>
              <w:jc w:val="both"/>
              <w:rPr>
                <w:sz w:val="22"/>
                <w:szCs w:val="22"/>
                <w:lang w:val="fr-FR"/>
              </w:rPr>
            </w:pPr>
            <w:r w:rsidRPr="00F54E3C">
              <w:rPr>
                <w:sz w:val="22"/>
                <w:szCs w:val="22"/>
                <w:lang w:val="fr-FR"/>
              </w:rPr>
              <w:t xml:space="preserve">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marco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legislativo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>/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normativo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las APP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especifica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requisito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obligatorio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incorporar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disposiciones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sobre fraude,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corrupción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otras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prácticas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prohibidas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en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documentos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licitación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documentos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contractuales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, y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proporciona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instrucciones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específicas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sobre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cómo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54E3C">
              <w:rPr>
                <w:sz w:val="22"/>
                <w:szCs w:val="22"/>
                <w:lang w:val="fr-FR"/>
              </w:rPr>
              <w:t>hacerlo</w:t>
            </w:r>
            <w:proofErr w:type="spellEnd"/>
            <w:r w:rsidRPr="00F54E3C">
              <w:rPr>
                <w:sz w:val="22"/>
                <w:szCs w:val="22"/>
                <w:lang w:val="fr-FR"/>
              </w:rPr>
              <w:t xml:space="preserve">. </w:t>
            </w:r>
          </w:p>
        </w:tc>
      </w:tr>
      <w:tr w:rsidR="004C6630" w:rsidRPr="00A70B0E" w14:paraId="0FECD4DA" w14:textId="77777777" w:rsidTr="00F547F7">
        <w:trPr>
          <w:trHeight w:val="366"/>
        </w:trPr>
        <w:tc>
          <w:tcPr>
            <w:tcW w:w="10201" w:type="dxa"/>
          </w:tcPr>
          <w:p w14:paraId="096F5A6E" w14:textId="3562CDEA" w:rsidR="004C6630" w:rsidRPr="00A70B0E" w:rsidRDefault="004C6630" w:rsidP="00F547F7">
            <w:proofErr w:type="spellStart"/>
            <w:r w:rsidRPr="00A70B0E">
              <w:rPr>
                <w:b/>
              </w:rPr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929857566"/>
                <w:placeholder>
                  <w:docPart w:val="8C40ED4058204D35A607E8BB66FE649C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2B332C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4C6630" w:rsidRPr="00A70B0E" w14:paraId="3D9BC02E" w14:textId="77777777" w:rsidTr="00F547F7">
        <w:trPr>
          <w:trHeight w:val="770"/>
        </w:trPr>
        <w:tc>
          <w:tcPr>
            <w:tcW w:w="10201" w:type="dxa"/>
          </w:tcPr>
          <w:p w14:paraId="0BAE6D17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4C6630" w:rsidRPr="00A70B0E" w14:paraId="7BDF1524" w14:textId="77777777" w:rsidTr="00F547F7">
        <w:trPr>
          <w:trHeight w:val="856"/>
        </w:trPr>
        <w:tc>
          <w:tcPr>
            <w:tcW w:w="10201" w:type="dxa"/>
          </w:tcPr>
          <w:p w14:paraId="1B2880BA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4C6630" w:rsidRPr="00A70B0E" w14:paraId="4AB1F262" w14:textId="77777777" w:rsidTr="00F547F7">
        <w:trPr>
          <w:trHeight w:val="526"/>
        </w:trPr>
        <w:tc>
          <w:tcPr>
            <w:tcW w:w="10201" w:type="dxa"/>
          </w:tcPr>
          <w:p w14:paraId="383B0169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  <w:tr w:rsidR="004C6630" w:rsidRPr="00F54E3C" w14:paraId="4CCD58E6" w14:textId="77777777" w:rsidTr="00F547F7">
        <w:trPr>
          <w:trHeight w:val="526"/>
        </w:trPr>
        <w:tc>
          <w:tcPr>
            <w:tcW w:w="10201" w:type="dxa"/>
            <w:shd w:val="clear" w:color="auto" w:fill="EFDEEB" w:themeFill="accent4" w:themeFillTint="33"/>
          </w:tcPr>
          <w:p w14:paraId="0C7A9D61" w14:textId="12796855" w:rsidR="004C6630" w:rsidRPr="00A70B0E" w:rsidRDefault="004C6630" w:rsidP="004C6630">
            <w:pPr>
              <w:rPr>
                <w:b/>
              </w:rPr>
            </w:pPr>
            <w:r w:rsidRPr="00A70B0E">
              <w:rPr>
                <w:b/>
              </w:rPr>
              <w:t>Criterio de evaluación 11(a)(b):</w:t>
            </w:r>
          </w:p>
          <w:p w14:paraId="1FC1119C" w14:textId="5E4D3E7C" w:rsidR="004C6630" w:rsidRPr="00CF1681" w:rsidRDefault="00CF1681" w:rsidP="00CF1681">
            <w:pPr>
              <w:pStyle w:val="Default"/>
              <w:numPr>
                <w:ilvl w:val="0"/>
                <w:numId w:val="74"/>
              </w:numPr>
              <w:jc w:val="both"/>
              <w:rPr>
                <w:sz w:val="22"/>
                <w:szCs w:val="22"/>
                <w:lang w:val="fr-FR"/>
              </w:rPr>
            </w:pPr>
            <w:r w:rsidRPr="00CF1681">
              <w:rPr>
                <w:rFonts w:cstheme="minorHAnsi"/>
                <w:sz w:val="22"/>
                <w:szCs w:val="22"/>
                <w:lang w:val="fr-FR"/>
              </w:rPr>
              <w:lastRenderedPageBreak/>
              <w:t xml:space="preserve">Los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documentos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contratos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utilizados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contratación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de APP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incluyen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disposiciones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sobre fraude,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corrupción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otras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prácticas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prohibidas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tal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como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especifica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marco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jurídico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>/</w:t>
            </w:r>
            <w:proofErr w:type="spellStart"/>
            <w:r w:rsidRPr="00CF1681">
              <w:rPr>
                <w:rFonts w:cstheme="minorHAnsi"/>
                <w:sz w:val="22"/>
                <w:szCs w:val="22"/>
                <w:lang w:val="fr-FR"/>
              </w:rPr>
              <w:t>regulatorio</w:t>
            </w:r>
            <w:proofErr w:type="spellEnd"/>
            <w:r w:rsidRPr="00CF1681">
              <w:rPr>
                <w:rFonts w:cstheme="minorHAnsi"/>
                <w:sz w:val="22"/>
                <w:szCs w:val="22"/>
                <w:lang w:val="fr-FR"/>
              </w:rPr>
              <w:t xml:space="preserve"> de las APP.</w:t>
            </w:r>
          </w:p>
        </w:tc>
      </w:tr>
      <w:tr w:rsidR="004C6630" w:rsidRPr="00A70B0E" w14:paraId="12A0E10E" w14:textId="77777777" w:rsidTr="00F547F7">
        <w:trPr>
          <w:trHeight w:val="526"/>
        </w:trPr>
        <w:tc>
          <w:tcPr>
            <w:tcW w:w="10201" w:type="dxa"/>
          </w:tcPr>
          <w:p w14:paraId="7CD8577A" w14:textId="66A851AE" w:rsidR="004C6630" w:rsidRPr="00A70B0E" w:rsidRDefault="004C6630" w:rsidP="00F547F7">
            <w:pPr>
              <w:rPr>
                <w:b/>
              </w:rPr>
            </w:pPr>
            <w:proofErr w:type="spellStart"/>
            <w:r w:rsidRPr="00A70B0E">
              <w:rPr>
                <w:b/>
              </w:rPr>
              <w:lastRenderedPageBreak/>
              <w:t>Conclusión</w:t>
            </w:r>
            <w:proofErr w:type="spellEnd"/>
            <w:r w:rsidRPr="00A70B0E">
              <w:t xml:space="preserve">: </w:t>
            </w:r>
            <w:sdt>
              <w:sdtPr>
                <w:rPr>
                  <w:lang w:val="es-CO"/>
                </w:rPr>
                <w:alias w:val="Conclusion"/>
                <w:tag w:val="Conclusion"/>
                <w:id w:val="-1047759903"/>
                <w:placeholder>
                  <w:docPart w:val="A653AD50CA8F47D4B65075941BC2190B"/>
                </w:placeholder>
                <w:showingPlcHdr/>
                <w:dropDownList>
                  <w:listItem w:value="Choose an item."/>
                  <w:listItem w:displayText="Brecha de alto riesgo + bandera roja" w:value="Brecha de alto riesgo + bandera roja"/>
                  <w:listItem w:displayText="Brecha de alto riesgo" w:value="Brecha de alto riesgo"/>
                  <w:listItem w:displayText="Brecha de riesgo medio" w:value="Brecha de riesgo medio"/>
                  <w:listItem w:displayText="Brecha de bajo riesgo" w:value="Brecha de bajo riesgo"/>
                  <w:listItem w:displayText="Sin brecha" w:value="Sin brecha"/>
                </w:dropDownList>
              </w:sdtPr>
              <w:sdtContent>
                <w:r w:rsidR="002B332C" w:rsidRPr="00131BB2">
                  <w:rPr>
                    <w:rStyle w:val="PlaceholderText"/>
                    <w:lang w:val="es-CO"/>
                  </w:rPr>
                  <w:t>Choose an item.</w:t>
                </w:r>
              </w:sdtContent>
            </w:sdt>
          </w:p>
        </w:tc>
      </w:tr>
      <w:tr w:rsidR="004C6630" w:rsidRPr="00A70B0E" w14:paraId="660D386F" w14:textId="77777777" w:rsidTr="00F547F7">
        <w:trPr>
          <w:trHeight w:val="526"/>
        </w:trPr>
        <w:tc>
          <w:tcPr>
            <w:tcW w:w="10201" w:type="dxa"/>
          </w:tcPr>
          <w:p w14:paraId="40E681C5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Análisis cualitativo</w:t>
            </w:r>
          </w:p>
        </w:tc>
      </w:tr>
      <w:tr w:rsidR="004C6630" w:rsidRPr="00A70B0E" w14:paraId="00D5D654" w14:textId="77777777" w:rsidTr="00F547F7">
        <w:trPr>
          <w:trHeight w:val="526"/>
        </w:trPr>
        <w:tc>
          <w:tcPr>
            <w:tcW w:w="10201" w:type="dxa"/>
          </w:tcPr>
          <w:p w14:paraId="243ADA4F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Análisis de brechas</w:t>
            </w:r>
          </w:p>
        </w:tc>
      </w:tr>
      <w:tr w:rsidR="004C6630" w:rsidRPr="00A70B0E" w14:paraId="6623E10C" w14:textId="77777777" w:rsidTr="00F547F7">
        <w:trPr>
          <w:trHeight w:val="526"/>
        </w:trPr>
        <w:tc>
          <w:tcPr>
            <w:tcW w:w="10201" w:type="dxa"/>
          </w:tcPr>
          <w:p w14:paraId="268C0EE3" w14:textId="77777777" w:rsidR="004C6630" w:rsidRPr="00A70B0E" w:rsidRDefault="004C6630" w:rsidP="00F547F7">
            <w:pPr>
              <w:rPr>
                <w:b/>
              </w:rPr>
            </w:pPr>
            <w:r w:rsidRPr="00A70B0E">
              <w:rPr>
                <w:b/>
              </w:rPr>
              <w:t>Recomendación</w:t>
            </w:r>
          </w:p>
        </w:tc>
      </w:tr>
    </w:tbl>
    <w:p w14:paraId="3B6A5D1D" w14:textId="2FD83DDF" w:rsidR="004F67F8" w:rsidRDefault="004F67F8" w:rsidP="004F67F8">
      <w:pPr>
        <w:spacing w:after="0"/>
      </w:pPr>
    </w:p>
    <w:sectPr w:rsidR="004F67F8" w:rsidSect="00AE0755">
      <w:headerReference w:type="default" r:id="rId28"/>
      <w:footerReference w:type="even" r:id="rId29"/>
      <w:footerReference w:type="default" r:id="rId30"/>
      <w:footerReference w:type="first" r:id="rId31"/>
      <w:pgSz w:w="11906" w:h="16838" w:code="9"/>
      <w:pgMar w:top="720" w:right="720" w:bottom="720" w:left="720" w:header="68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F95D" w14:textId="77777777" w:rsidR="003560F5" w:rsidRDefault="003560F5" w:rsidP="00855982">
      <w:pPr>
        <w:spacing w:after="0" w:line="240" w:lineRule="auto"/>
      </w:pPr>
      <w:r>
        <w:separator/>
      </w:r>
    </w:p>
  </w:endnote>
  <w:endnote w:type="continuationSeparator" w:id="0">
    <w:p w14:paraId="13F484CC" w14:textId="77777777" w:rsidR="003560F5" w:rsidRDefault="003560F5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A63D" w14:textId="7C70EBE4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16974C" wp14:editId="63C0AA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786336983" name="Text Box 2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FA1A6" w14:textId="61791F8A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69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r Official Use - À usage officiel" style="position:absolute;left:0;text-align:left;margin-left:0;margin-top:0;width:130.8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" filled="f" stroked="f">
              <v:textbox style="mso-fit-shape-to-text:t" inset="0,0,0,15pt">
                <w:txbxContent>
                  <w:p w14:paraId="3DCFA1A6" w14:textId="61791F8A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6762" w14:textId="18AD5EB9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E17AC15" wp14:editId="5CD27F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717347671" name="Text Box 11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705C2" w14:textId="39F4AABC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7AC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For Official Use - À usage officiel" style="position:absolute;left:0;text-align:left;margin-left:0;margin-top:0;width:130.85pt;height:28.1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AxVgkc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3F8705C2" w14:textId="39F4AABC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D169" w14:textId="12224776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81C422C" wp14:editId="4E952A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736679884" name="Text Box 12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DF6C3" w14:textId="1F407BFF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C42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alt="For Official Use - À usage officiel" style="position:absolute;left:0;text-align:left;margin-left:0;margin-top:0;width:130.85pt;height:28.1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" filled="f" stroked="f">
              <v:textbox style="mso-fit-shape-to-text:t" inset="0,0,0,15pt">
                <w:txbxContent>
                  <w:p w14:paraId="568DF6C3" w14:textId="1F407BFF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D49B" w14:textId="52B42CEF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2CB98B" wp14:editId="0759C9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221308050" name="Text Box 10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E4018" w14:textId="516DA66B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CB9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For Official Use - À usage officiel" style="position:absolute;left:0;text-align:left;margin-left:0;margin-top:0;width:130.85pt;height:28.1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LFpV+kPAgAA&#10;Hg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477E4018" w14:textId="516DA66B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86EB" w14:textId="3F286E31" w:rsidR="003560F5" w:rsidRPr="00785554" w:rsidRDefault="00352686" w:rsidP="00785554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82073" wp14:editId="065A85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705484096" name="Text Box 3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C0E6A" w14:textId="3331C409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820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For Official Use - À usage officiel" style="position:absolute;left:0;text-align:left;margin-left:0;margin-top:0;width:130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" filled="f" stroked="f">
              <v:textbox style="mso-fit-shape-to-text:t" inset="0,0,0,15pt">
                <w:txbxContent>
                  <w:p w14:paraId="162C0E6A" w14:textId="3331C409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46249493"/>
        <w:docPartObj>
          <w:docPartGallery w:val="Page Numbers (Bottom of Page)"/>
          <w:docPartUnique/>
        </w:docPartObj>
      </w:sdtPr>
      <w:sdtEndPr/>
      <w:sdtContent>
        <w:r w:rsidR="003560F5" w:rsidRPr="00785554">
          <w:fldChar w:fldCharType="begin"/>
        </w:r>
        <w:r w:rsidR="003560F5" w:rsidRPr="00785554">
          <w:instrText xml:space="preserve"> PAGE   \* MERGEFORMAT </w:instrText>
        </w:r>
        <w:r w:rsidR="003560F5" w:rsidRPr="00785554">
          <w:fldChar w:fldCharType="separate"/>
        </w:r>
        <w:r w:rsidR="001C77FE">
          <w:rPr>
            <w:noProof/>
          </w:rPr>
          <w:t>6</w:t>
        </w:r>
        <w:r w:rsidR="003560F5" w:rsidRPr="0078555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1A1" w14:textId="58268947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D4A20" wp14:editId="6EF509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1013959991" name="Text Box 1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36D0B" w14:textId="046B03DC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D4A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or Official Use - À usage officiel" style="position:absolute;left:0;text-align:left;margin-left:0;margin-top:0;width:13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E3DwIAAB0EAAAOAAAAZHJzL2Uyb0RvYy54bWysU8Fu2zAMvQ/YPwi6L3YyJF2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JJpsTc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3EB36D0B" w14:textId="046B03DC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08E4" w14:textId="2D417223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C462DC" wp14:editId="69EA4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15097737" name="Text Box 5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4329A" w14:textId="2846408C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46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For Official Use - À usage officiel" style="position:absolute;left:0;text-align:left;margin-left:0;margin-top:0;width:13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" filled="f" stroked="f">
              <v:textbox style="mso-fit-shape-to-text:t" inset="0,0,0,15pt">
                <w:txbxContent>
                  <w:p w14:paraId="79F4329A" w14:textId="2846408C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50C8" w14:textId="2947C719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ADC400" wp14:editId="1F262E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302031281" name="Text Box 6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998D4" w14:textId="41D8F354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DC4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For Official Use - À usage officiel" style="position:absolute;left:0;text-align:left;margin-left:0;margin-top:0;width:13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PzqHro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672998D4" w14:textId="41D8F354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B303" w14:textId="6B45A42A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B7D99D" wp14:editId="7C71A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1225048036" name="Text Box 4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0C2FB" w14:textId="2264E975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7D9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For Official Use - À usage officiel" style="position:absolute;left:0;text-align:left;margin-left:0;margin-top:0;width:13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" filled="f" stroked="f">
              <v:textbox style="mso-fit-shape-to-text:t" inset="0,0,0,15pt">
                <w:txbxContent>
                  <w:p w14:paraId="30A0C2FB" w14:textId="2264E975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BFE8" w14:textId="67183129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622D5ED" wp14:editId="37339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1240133197" name="Text Box 8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4B1D9" w14:textId="3DA7B15E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D5E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For Official Use - À usage officiel" style="position:absolute;left:0;text-align:left;margin-left:0;margin-top:0;width:130.85pt;height:28.1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CaUe8E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4084B1D9" w14:textId="3DA7B15E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F419" w14:textId="5707B520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DBC8290" wp14:editId="781167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264528896" name="Text Box 9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6AFF6" w14:textId="5C595239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C82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For Official Use - À usage officiel" style="position:absolute;left:0;text-align:left;margin-left:0;margin-top:0;width:130.85pt;height:28.1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Esryfw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37C6AFF6" w14:textId="5C595239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C755" w14:textId="01C56A00" w:rsidR="00352686" w:rsidRDefault="00352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8026A5" wp14:editId="751CC4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1795" cy="357505"/>
              <wp:effectExtent l="0" t="0" r="14605" b="0"/>
              <wp:wrapNone/>
              <wp:docPr id="610838491" name="Text Box 7" descr="For Official Use - À usage offici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0723" w14:textId="35CE76AC" w:rsidR="00352686" w:rsidRPr="00F54E3C" w:rsidRDefault="00352686" w:rsidP="00352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</w:pPr>
                          <w:r w:rsidRPr="00F54E3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lang w:val="fr-FR"/>
                            </w:rPr>
                            <w:t>Para uso oficial - À usage officiel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026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For Official Use - À usage officiel" style="position:absolute;left:0;text-align:left;margin-left:0;margin-top:0;width:130.85pt;height:28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" filled="f" stroked="f">
              <v:textbox style="mso-fit-shape-to-text:t" inset="0,0,0,15pt">
                <w:txbxContent>
                  <w:p w14:paraId="05700723" w14:textId="35CE76AC" w:rsidR="00352686" w:rsidRPr="00F54E3C" w:rsidRDefault="00352686" w:rsidP="00352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</w:pPr>
                    <w:r w:rsidRPr="00F54E3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lang w:val="fr-FR"/>
                      </w:rPr>
                      <w:t>Para uso oficial - À usage officiel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95C4" w14:textId="77777777" w:rsidR="003560F5" w:rsidRDefault="003560F5" w:rsidP="00855982">
      <w:pPr>
        <w:spacing w:after="0" w:line="240" w:lineRule="auto"/>
      </w:pPr>
      <w:r>
        <w:separator/>
      </w:r>
    </w:p>
  </w:footnote>
  <w:footnote w:type="continuationSeparator" w:id="0">
    <w:p w14:paraId="0242DC27" w14:textId="77777777" w:rsidR="003560F5" w:rsidRDefault="003560F5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EDA" w14:textId="77777777" w:rsidR="00936420" w:rsidRPr="00936420" w:rsidRDefault="00936420" w:rsidP="00936420">
    <w:pPr>
      <w:spacing w:after="0"/>
      <w:rPr>
        <w:sz w:val="40"/>
        <w:szCs w:val="40"/>
      </w:rPr>
    </w:pPr>
    <w:r w:rsidRPr="00936420">
      <w:rPr>
        <w:sz w:val="40"/>
        <w:szCs w:val="40"/>
      </w:rPr>
      <w:t>Pilar I. Marco jurídico, normativo y político</w:t>
    </w:r>
  </w:p>
  <w:p w14:paraId="42B7303F" w14:textId="77777777" w:rsidR="00936420" w:rsidRDefault="00936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2987" w14:textId="77777777" w:rsidR="000115D7" w:rsidRPr="000115D7" w:rsidRDefault="000115D7" w:rsidP="000115D7">
    <w:pPr>
      <w:pStyle w:val="Header"/>
      <w:rPr>
        <w:sz w:val="40"/>
        <w:szCs w:val="40"/>
      </w:rPr>
    </w:pPr>
    <w:r w:rsidRPr="000115D7">
      <w:rPr>
        <w:sz w:val="40"/>
        <w:szCs w:val="40"/>
      </w:rPr>
      <w:t>Pilar II. Marco institucional y capacidad de gestión</w:t>
    </w:r>
  </w:p>
  <w:p w14:paraId="136AFAF4" w14:textId="77777777" w:rsidR="000115D7" w:rsidRDefault="00011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1C1F" w14:textId="4CC455B7" w:rsidR="000115D7" w:rsidRPr="000115D7" w:rsidRDefault="000115D7" w:rsidP="000115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514B" w14:textId="77777777" w:rsidR="006E065A" w:rsidRPr="00F54E3C" w:rsidRDefault="006E065A" w:rsidP="006E065A">
    <w:pPr>
      <w:pStyle w:val="Heading2"/>
      <w:spacing w:before="0" w:after="0"/>
      <w:rPr>
        <w:sz w:val="40"/>
        <w:szCs w:val="40"/>
        <w:lang w:val="fr-FR"/>
      </w:rPr>
    </w:pPr>
    <w:r w:rsidRPr="00F54E3C">
      <w:rPr>
        <w:sz w:val="40"/>
        <w:szCs w:val="40"/>
        <w:lang w:val="fr-FR"/>
      </w:rPr>
      <w:t>Pilar III. Operaciones de contratación pública y prácticas de mercado</w:t>
    </w:r>
  </w:p>
  <w:p w14:paraId="55A51A2F" w14:textId="77777777" w:rsidR="006E065A" w:rsidRPr="00F54E3C" w:rsidRDefault="006E065A">
    <w:pPr>
      <w:pStyle w:val="Header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9F7E" w14:textId="77777777" w:rsidR="000B0813" w:rsidRPr="005C228A" w:rsidRDefault="000B0813" w:rsidP="000B0813">
    <w:pPr>
      <w:pStyle w:val="Heading2"/>
      <w:spacing w:before="0" w:after="0"/>
      <w:rPr>
        <w:sz w:val="40"/>
        <w:szCs w:val="40"/>
      </w:rPr>
    </w:pPr>
    <w:r w:rsidRPr="005C228A">
      <w:rPr>
        <w:sz w:val="40"/>
        <w:szCs w:val="40"/>
      </w:rPr>
      <w:t>Pilar IV. Responsabilidad, integridad y transparencia del sistema de contratación pública</w:t>
    </w:r>
  </w:p>
  <w:p w14:paraId="025406EF" w14:textId="77777777" w:rsidR="000B0813" w:rsidRDefault="000B0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B4A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6B02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9A359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9CA01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ACFDA9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8E5B6E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8F55E0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8F603E4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90CF326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92A8BA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9A89E6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9C5118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9EA97A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9F26AA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A32A79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A51073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A9888A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AAFE54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ABE9E9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AC946C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AD8B7A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BB411F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C16C6A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C1A98F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C8DC49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CA1606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CF4D4E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CF9D832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D6092A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D6D181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DA48E2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E41D3F9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E721FC7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ED6F90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F0D20D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F2B0A8C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F34FFB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F93B3D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F9E480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FB4931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57B5F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63691F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B7425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BCD9D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11FF2C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1A776D01"/>
    <w:multiLevelType w:val="hybridMultilevel"/>
    <w:tmpl w:val="5628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1AF0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2556F5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28DD2C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321F6C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389E27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396B26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3A9F44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3D2B64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48B133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4D338C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4FF20A7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072D40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55605B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5985FC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AAE2E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5AF808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5B696A0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5CFA7B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6083E9D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60A57263"/>
    <w:multiLevelType w:val="hybridMultilevel"/>
    <w:tmpl w:val="2FBE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C073A2"/>
    <w:multiLevelType w:val="hybridMultilevel"/>
    <w:tmpl w:val="A9C464E6"/>
    <w:lvl w:ilvl="0" w:tplc="FFFFFFFF">
      <w:start w:val="1"/>
      <w:numFmt w:val="lowerLetter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64543F0B"/>
    <w:multiLevelType w:val="hybridMultilevel"/>
    <w:tmpl w:val="7ED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9F12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68737C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6D5347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6EFFF2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720293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78D351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7C329C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5185893">
    <w:abstractNumId w:val="61"/>
  </w:num>
  <w:num w:numId="2" w16cid:durableId="63526081">
    <w:abstractNumId w:val="29"/>
  </w:num>
  <w:num w:numId="3" w16cid:durableId="1265186490">
    <w:abstractNumId w:val="51"/>
  </w:num>
  <w:num w:numId="4" w16cid:durableId="450562787">
    <w:abstractNumId w:val="69"/>
  </w:num>
  <w:num w:numId="5" w16cid:durableId="49040256">
    <w:abstractNumId w:val="1"/>
  </w:num>
  <w:num w:numId="6" w16cid:durableId="1201821860">
    <w:abstractNumId w:val="17"/>
  </w:num>
  <w:num w:numId="7" w16cid:durableId="1147433906">
    <w:abstractNumId w:val="3"/>
  </w:num>
  <w:num w:numId="8" w16cid:durableId="460197241">
    <w:abstractNumId w:val="47"/>
  </w:num>
  <w:num w:numId="9" w16cid:durableId="1253198802">
    <w:abstractNumId w:val="9"/>
  </w:num>
  <w:num w:numId="10" w16cid:durableId="1467044347">
    <w:abstractNumId w:val="56"/>
  </w:num>
  <w:num w:numId="11" w16cid:durableId="445930335">
    <w:abstractNumId w:val="23"/>
  </w:num>
  <w:num w:numId="12" w16cid:durableId="1390112485">
    <w:abstractNumId w:val="72"/>
  </w:num>
  <w:num w:numId="13" w16cid:durableId="805396798">
    <w:abstractNumId w:val="32"/>
  </w:num>
  <w:num w:numId="14" w16cid:durableId="1801876626">
    <w:abstractNumId w:val="0"/>
  </w:num>
  <w:num w:numId="15" w16cid:durableId="1550527671">
    <w:abstractNumId w:val="48"/>
  </w:num>
  <w:num w:numId="16" w16cid:durableId="664667869">
    <w:abstractNumId w:val="38"/>
  </w:num>
  <w:num w:numId="17" w16cid:durableId="630787438">
    <w:abstractNumId w:val="15"/>
  </w:num>
  <w:num w:numId="18" w16cid:durableId="1885679095">
    <w:abstractNumId w:val="34"/>
  </w:num>
  <w:num w:numId="19" w16cid:durableId="593057011">
    <w:abstractNumId w:val="41"/>
  </w:num>
  <w:num w:numId="20" w16cid:durableId="2086106540">
    <w:abstractNumId w:val="27"/>
  </w:num>
  <w:num w:numId="21" w16cid:durableId="303245582">
    <w:abstractNumId w:val="46"/>
  </w:num>
  <w:num w:numId="22" w16cid:durableId="333998322">
    <w:abstractNumId w:val="18"/>
  </w:num>
  <w:num w:numId="23" w16cid:durableId="1490561060">
    <w:abstractNumId w:val="64"/>
  </w:num>
  <w:num w:numId="24" w16cid:durableId="1865241504">
    <w:abstractNumId w:val="60"/>
  </w:num>
  <w:num w:numId="25" w16cid:durableId="202600185">
    <w:abstractNumId w:val="49"/>
  </w:num>
  <w:num w:numId="26" w16cid:durableId="103304452">
    <w:abstractNumId w:val="59"/>
  </w:num>
  <w:num w:numId="27" w16cid:durableId="1923831111">
    <w:abstractNumId w:val="21"/>
  </w:num>
  <w:num w:numId="28" w16cid:durableId="316882154">
    <w:abstractNumId w:val="65"/>
  </w:num>
  <w:num w:numId="29" w16cid:durableId="93593557">
    <w:abstractNumId w:val="10"/>
  </w:num>
  <w:num w:numId="30" w16cid:durableId="1664776111">
    <w:abstractNumId w:val="44"/>
  </w:num>
  <w:num w:numId="31" w16cid:durableId="30618053">
    <w:abstractNumId w:val="6"/>
  </w:num>
  <w:num w:numId="32" w16cid:durableId="436681318">
    <w:abstractNumId w:val="52"/>
  </w:num>
  <w:num w:numId="33" w16cid:durableId="2099209387">
    <w:abstractNumId w:val="13"/>
  </w:num>
  <w:num w:numId="34" w16cid:durableId="341275178">
    <w:abstractNumId w:val="58"/>
  </w:num>
  <w:num w:numId="35" w16cid:durableId="883637872">
    <w:abstractNumId w:val="36"/>
  </w:num>
  <w:num w:numId="36" w16cid:durableId="633371106">
    <w:abstractNumId w:val="24"/>
  </w:num>
  <w:num w:numId="37" w16cid:durableId="208995477">
    <w:abstractNumId w:val="4"/>
  </w:num>
  <w:num w:numId="38" w16cid:durableId="1632324131">
    <w:abstractNumId w:val="43"/>
  </w:num>
  <w:num w:numId="39" w16cid:durableId="1036739313">
    <w:abstractNumId w:val="2"/>
  </w:num>
  <w:num w:numId="40" w16cid:durableId="78335594">
    <w:abstractNumId w:val="11"/>
  </w:num>
  <w:num w:numId="41" w16cid:durableId="1843885923">
    <w:abstractNumId w:val="73"/>
  </w:num>
  <w:num w:numId="42" w16cid:durableId="1489708601">
    <w:abstractNumId w:val="50"/>
  </w:num>
  <w:num w:numId="43" w16cid:durableId="1363507747">
    <w:abstractNumId w:val="12"/>
  </w:num>
  <w:num w:numId="44" w16cid:durableId="1491479823">
    <w:abstractNumId w:val="30"/>
  </w:num>
  <w:num w:numId="45" w16cid:durableId="2073037807">
    <w:abstractNumId w:val="40"/>
  </w:num>
  <w:num w:numId="46" w16cid:durableId="495457270">
    <w:abstractNumId w:val="71"/>
  </w:num>
  <w:num w:numId="47" w16cid:durableId="2037150252">
    <w:abstractNumId w:val="33"/>
  </w:num>
  <w:num w:numId="48" w16cid:durableId="793214350">
    <w:abstractNumId w:val="16"/>
  </w:num>
  <w:num w:numId="49" w16cid:durableId="17854048">
    <w:abstractNumId w:val="8"/>
  </w:num>
  <w:num w:numId="50" w16cid:durableId="712658705">
    <w:abstractNumId w:val="70"/>
  </w:num>
  <w:num w:numId="51" w16cid:durableId="615675195">
    <w:abstractNumId w:val="42"/>
  </w:num>
  <w:num w:numId="52" w16cid:durableId="977688552">
    <w:abstractNumId w:val="62"/>
  </w:num>
  <w:num w:numId="53" w16cid:durableId="116028651">
    <w:abstractNumId w:val="31"/>
  </w:num>
  <w:num w:numId="54" w16cid:durableId="521478610">
    <w:abstractNumId w:val="5"/>
  </w:num>
  <w:num w:numId="55" w16cid:durableId="1546336302">
    <w:abstractNumId w:val="19"/>
  </w:num>
  <w:num w:numId="56" w16cid:durableId="1120956799">
    <w:abstractNumId w:val="28"/>
  </w:num>
  <w:num w:numId="57" w16cid:durableId="1273435679">
    <w:abstractNumId w:val="66"/>
  </w:num>
  <w:num w:numId="58" w16cid:durableId="775247773">
    <w:abstractNumId w:val="37"/>
  </w:num>
  <w:num w:numId="59" w16cid:durableId="505096527">
    <w:abstractNumId w:val="26"/>
  </w:num>
  <w:num w:numId="60" w16cid:durableId="1853446572">
    <w:abstractNumId w:val="20"/>
  </w:num>
  <w:num w:numId="61" w16cid:durableId="848301562">
    <w:abstractNumId w:val="55"/>
  </w:num>
  <w:num w:numId="62" w16cid:durableId="1931691548">
    <w:abstractNumId w:val="67"/>
  </w:num>
  <w:num w:numId="63" w16cid:durableId="1181044148">
    <w:abstractNumId w:val="39"/>
  </w:num>
  <w:num w:numId="64" w16cid:durableId="303853227">
    <w:abstractNumId w:val="25"/>
  </w:num>
  <w:num w:numId="65" w16cid:durableId="191306244">
    <w:abstractNumId w:val="54"/>
  </w:num>
  <w:num w:numId="66" w16cid:durableId="619796482">
    <w:abstractNumId w:val="63"/>
  </w:num>
  <w:num w:numId="67" w16cid:durableId="918444783">
    <w:abstractNumId w:val="74"/>
  </w:num>
  <w:num w:numId="68" w16cid:durableId="1743722881">
    <w:abstractNumId w:val="14"/>
  </w:num>
  <w:num w:numId="69" w16cid:durableId="380640271">
    <w:abstractNumId w:val="68"/>
  </w:num>
  <w:num w:numId="70" w16cid:durableId="745418691">
    <w:abstractNumId w:val="53"/>
  </w:num>
  <w:num w:numId="71" w16cid:durableId="1313563469">
    <w:abstractNumId w:val="22"/>
  </w:num>
  <w:num w:numId="72" w16cid:durableId="454906057">
    <w:abstractNumId w:val="35"/>
  </w:num>
  <w:num w:numId="73" w16cid:durableId="2140410716">
    <w:abstractNumId w:val="57"/>
  </w:num>
  <w:num w:numId="74" w16cid:durableId="90975810">
    <w:abstractNumId w:val="7"/>
  </w:num>
  <w:num w:numId="75" w16cid:durableId="1048726636">
    <w:abstractNumId w:val="4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98"/>
    <w:rsid w:val="000115D7"/>
    <w:rsid w:val="00012B1C"/>
    <w:rsid w:val="000145BC"/>
    <w:rsid w:val="00015B7D"/>
    <w:rsid w:val="00031FD4"/>
    <w:rsid w:val="00043A85"/>
    <w:rsid w:val="00054FB8"/>
    <w:rsid w:val="0006071E"/>
    <w:rsid w:val="00071821"/>
    <w:rsid w:val="00072267"/>
    <w:rsid w:val="0007606B"/>
    <w:rsid w:val="0008440B"/>
    <w:rsid w:val="00091937"/>
    <w:rsid w:val="000A3C7A"/>
    <w:rsid w:val="000B0813"/>
    <w:rsid w:val="000D0766"/>
    <w:rsid w:val="000F6C74"/>
    <w:rsid w:val="0011774B"/>
    <w:rsid w:val="00144C82"/>
    <w:rsid w:val="001755C4"/>
    <w:rsid w:val="00180D8D"/>
    <w:rsid w:val="001A1B0A"/>
    <w:rsid w:val="001B3E9A"/>
    <w:rsid w:val="001C56C3"/>
    <w:rsid w:val="001C6E4C"/>
    <w:rsid w:val="001C77FE"/>
    <w:rsid w:val="001D4362"/>
    <w:rsid w:val="001E47AC"/>
    <w:rsid w:val="00205A60"/>
    <w:rsid w:val="00207A00"/>
    <w:rsid w:val="002314DA"/>
    <w:rsid w:val="00231AAC"/>
    <w:rsid w:val="00232CDF"/>
    <w:rsid w:val="00233483"/>
    <w:rsid w:val="00252A6C"/>
    <w:rsid w:val="00270E17"/>
    <w:rsid w:val="002A1EF0"/>
    <w:rsid w:val="002B332C"/>
    <w:rsid w:val="002C1D66"/>
    <w:rsid w:val="00305C23"/>
    <w:rsid w:val="00310410"/>
    <w:rsid w:val="00322062"/>
    <w:rsid w:val="00324A06"/>
    <w:rsid w:val="00333616"/>
    <w:rsid w:val="00340F16"/>
    <w:rsid w:val="003456E3"/>
    <w:rsid w:val="00352686"/>
    <w:rsid w:val="003560F5"/>
    <w:rsid w:val="00375D46"/>
    <w:rsid w:val="00383080"/>
    <w:rsid w:val="00387465"/>
    <w:rsid w:val="003A3423"/>
    <w:rsid w:val="003A47FD"/>
    <w:rsid w:val="003B5A67"/>
    <w:rsid w:val="003C5938"/>
    <w:rsid w:val="003D2633"/>
    <w:rsid w:val="003D7137"/>
    <w:rsid w:val="003F50C5"/>
    <w:rsid w:val="0041464B"/>
    <w:rsid w:val="0041703E"/>
    <w:rsid w:val="00431E23"/>
    <w:rsid w:val="004752E0"/>
    <w:rsid w:val="0048110B"/>
    <w:rsid w:val="00482860"/>
    <w:rsid w:val="004B1EA7"/>
    <w:rsid w:val="004B6E00"/>
    <w:rsid w:val="004C6630"/>
    <w:rsid w:val="004C6C1F"/>
    <w:rsid w:val="004E0E2B"/>
    <w:rsid w:val="004E7D86"/>
    <w:rsid w:val="004F440D"/>
    <w:rsid w:val="004F67F8"/>
    <w:rsid w:val="00510B8E"/>
    <w:rsid w:val="00517B35"/>
    <w:rsid w:val="00517C4F"/>
    <w:rsid w:val="00520A57"/>
    <w:rsid w:val="00526FCF"/>
    <w:rsid w:val="005344A6"/>
    <w:rsid w:val="00547262"/>
    <w:rsid w:val="0055643E"/>
    <w:rsid w:val="00560902"/>
    <w:rsid w:val="00577751"/>
    <w:rsid w:val="005803E3"/>
    <w:rsid w:val="00584B2F"/>
    <w:rsid w:val="0058560E"/>
    <w:rsid w:val="00587A23"/>
    <w:rsid w:val="005A681B"/>
    <w:rsid w:val="005A7BB0"/>
    <w:rsid w:val="005C228A"/>
    <w:rsid w:val="005E1752"/>
    <w:rsid w:val="005F3052"/>
    <w:rsid w:val="0061044E"/>
    <w:rsid w:val="0063350B"/>
    <w:rsid w:val="006776FC"/>
    <w:rsid w:val="006A36EB"/>
    <w:rsid w:val="006C7F1F"/>
    <w:rsid w:val="006D0011"/>
    <w:rsid w:val="006D2A22"/>
    <w:rsid w:val="006E065A"/>
    <w:rsid w:val="006E6331"/>
    <w:rsid w:val="00700630"/>
    <w:rsid w:val="007213DD"/>
    <w:rsid w:val="007254CF"/>
    <w:rsid w:val="0075347C"/>
    <w:rsid w:val="00755446"/>
    <w:rsid w:val="00776E5C"/>
    <w:rsid w:val="00777181"/>
    <w:rsid w:val="007833A7"/>
    <w:rsid w:val="00785554"/>
    <w:rsid w:val="007976C9"/>
    <w:rsid w:val="007C7A89"/>
    <w:rsid w:val="007D4244"/>
    <w:rsid w:val="007E157D"/>
    <w:rsid w:val="007E1FE6"/>
    <w:rsid w:val="007F54EE"/>
    <w:rsid w:val="008112B7"/>
    <w:rsid w:val="00823843"/>
    <w:rsid w:val="00824DBB"/>
    <w:rsid w:val="00825B56"/>
    <w:rsid w:val="00851C17"/>
    <w:rsid w:val="00853475"/>
    <w:rsid w:val="00855982"/>
    <w:rsid w:val="00871211"/>
    <w:rsid w:val="00893E61"/>
    <w:rsid w:val="008A5920"/>
    <w:rsid w:val="008F2ACA"/>
    <w:rsid w:val="008F5F64"/>
    <w:rsid w:val="00900FB0"/>
    <w:rsid w:val="00906BD5"/>
    <w:rsid w:val="009147E1"/>
    <w:rsid w:val="00923659"/>
    <w:rsid w:val="00936420"/>
    <w:rsid w:val="00937EC7"/>
    <w:rsid w:val="009467AA"/>
    <w:rsid w:val="00980125"/>
    <w:rsid w:val="009A4D77"/>
    <w:rsid w:val="009C20D9"/>
    <w:rsid w:val="009C21B5"/>
    <w:rsid w:val="009E2576"/>
    <w:rsid w:val="00A03013"/>
    <w:rsid w:val="00A03B3D"/>
    <w:rsid w:val="00A10484"/>
    <w:rsid w:val="00A12117"/>
    <w:rsid w:val="00A12369"/>
    <w:rsid w:val="00A15B7E"/>
    <w:rsid w:val="00A21932"/>
    <w:rsid w:val="00A46179"/>
    <w:rsid w:val="00A530F5"/>
    <w:rsid w:val="00A70B0E"/>
    <w:rsid w:val="00A82191"/>
    <w:rsid w:val="00A91A50"/>
    <w:rsid w:val="00AB262A"/>
    <w:rsid w:val="00AB3243"/>
    <w:rsid w:val="00AB36D9"/>
    <w:rsid w:val="00AB4BBF"/>
    <w:rsid w:val="00AB7F2F"/>
    <w:rsid w:val="00AD23A1"/>
    <w:rsid w:val="00AE0755"/>
    <w:rsid w:val="00AE1D19"/>
    <w:rsid w:val="00AF0DB0"/>
    <w:rsid w:val="00B153F7"/>
    <w:rsid w:val="00B24081"/>
    <w:rsid w:val="00B25B98"/>
    <w:rsid w:val="00B33FFF"/>
    <w:rsid w:val="00B34129"/>
    <w:rsid w:val="00B430D6"/>
    <w:rsid w:val="00B55AF3"/>
    <w:rsid w:val="00B614CF"/>
    <w:rsid w:val="00BC1A9B"/>
    <w:rsid w:val="00BF10E8"/>
    <w:rsid w:val="00C03591"/>
    <w:rsid w:val="00C06B86"/>
    <w:rsid w:val="00C149FA"/>
    <w:rsid w:val="00C15F0F"/>
    <w:rsid w:val="00C66F0A"/>
    <w:rsid w:val="00C71367"/>
    <w:rsid w:val="00C8031E"/>
    <w:rsid w:val="00C819D3"/>
    <w:rsid w:val="00C85A77"/>
    <w:rsid w:val="00CC7881"/>
    <w:rsid w:val="00CD46EB"/>
    <w:rsid w:val="00CE5F00"/>
    <w:rsid w:val="00CE796C"/>
    <w:rsid w:val="00CF1681"/>
    <w:rsid w:val="00D10A53"/>
    <w:rsid w:val="00D11A5D"/>
    <w:rsid w:val="00D43179"/>
    <w:rsid w:val="00D43F8B"/>
    <w:rsid w:val="00D668CF"/>
    <w:rsid w:val="00D82D1F"/>
    <w:rsid w:val="00D90BB1"/>
    <w:rsid w:val="00DA4CEC"/>
    <w:rsid w:val="00DA6C2A"/>
    <w:rsid w:val="00DC5D8E"/>
    <w:rsid w:val="00DD2F2A"/>
    <w:rsid w:val="00DD5A9E"/>
    <w:rsid w:val="00DE491D"/>
    <w:rsid w:val="00DE72AC"/>
    <w:rsid w:val="00E078E7"/>
    <w:rsid w:val="00E11B78"/>
    <w:rsid w:val="00E14A30"/>
    <w:rsid w:val="00E22049"/>
    <w:rsid w:val="00E40C85"/>
    <w:rsid w:val="00E4293B"/>
    <w:rsid w:val="00E52444"/>
    <w:rsid w:val="00E7310D"/>
    <w:rsid w:val="00E758B6"/>
    <w:rsid w:val="00E863E6"/>
    <w:rsid w:val="00E97E63"/>
    <w:rsid w:val="00EA781E"/>
    <w:rsid w:val="00EE1DB6"/>
    <w:rsid w:val="00F05714"/>
    <w:rsid w:val="00F5339E"/>
    <w:rsid w:val="00F54E3C"/>
    <w:rsid w:val="00F750B8"/>
    <w:rsid w:val="00FA08B0"/>
    <w:rsid w:val="00FA0E7A"/>
    <w:rsid w:val="00FB55C7"/>
    <w:rsid w:val="00FD1C8A"/>
    <w:rsid w:val="00FD262C"/>
    <w:rsid w:val="00FD4F82"/>
    <w:rsid w:val="00FE047A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05412E03"/>
  <w15:docId w15:val="{BE03CF13-2FE7-4DCD-A942-AC7E18B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3D"/>
    <w:pPr>
      <w:jc w:val="both"/>
    </w:pPr>
    <w:rPr>
      <w:color w:val="3C3C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D1F"/>
    <w:pPr>
      <w:keepNext/>
      <w:keepLines/>
      <w:pBdr>
        <w:bottom w:val="single" w:sz="4" w:space="1" w:color="808080" w:themeColor="text1" w:themeTint="A6"/>
      </w:pBdr>
      <w:spacing w:before="360"/>
      <w:jc w:val="left"/>
      <w:outlineLvl w:val="0"/>
    </w:pPr>
    <w:rPr>
      <w:rFonts w:eastAsiaTheme="majorEastAsia" w:cstheme="majorBidi"/>
      <w:bCs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D1F"/>
    <w:pPr>
      <w:keepNext/>
      <w:keepLines/>
      <w:spacing w:before="360"/>
      <w:jc w:val="left"/>
      <w:outlineLvl w:val="1"/>
    </w:pPr>
    <w:rPr>
      <w:rFonts w:eastAsiaTheme="majorEastAsia" w:cstheme="majorBidi"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D1F"/>
    <w:pPr>
      <w:keepNext/>
      <w:keepLines/>
      <w:spacing w:before="320"/>
      <w:jc w:val="left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86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C6C6C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C6C6C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C6C6C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82D1F"/>
    <w:pPr>
      <w:spacing w:after="0" w:line="240" w:lineRule="auto"/>
      <w:contextualSpacing/>
    </w:pPr>
    <w:rPr>
      <w:rFonts w:eastAsiaTheme="majorEastAsia" w:cstheme="majorBidi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82D1F"/>
    <w:rPr>
      <w:rFonts w:eastAsiaTheme="majorEastAsia" w:cstheme="majorBidi"/>
      <w:color w:val="3C3C3C" w:themeColor="text1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D82D1F"/>
    <w:rPr>
      <w:rFonts w:eastAsiaTheme="majorEastAsia" w:cstheme="majorBidi"/>
      <w:bCs/>
      <w:color w:val="3C3C3C" w:themeColor="text1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2D1F"/>
    <w:rPr>
      <w:rFonts w:eastAsiaTheme="majorEastAsia" w:cstheme="majorBidi"/>
      <w:bCs/>
      <w:color w:val="3C3C3C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2D1F"/>
    <w:rPr>
      <w:rFonts w:asciiTheme="majorHAnsi" w:eastAsiaTheme="majorEastAsia" w:hAnsiTheme="majorHAnsi" w:cstheme="majorBidi"/>
      <w:b/>
      <w:bCs/>
      <w:color w:val="3C3C3C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86"/>
    <w:rPr>
      <w:rFonts w:asciiTheme="majorHAnsi" w:eastAsiaTheme="majorEastAsia" w:hAnsiTheme="majorHAnsi" w:cstheme="majorBidi"/>
      <w:b/>
      <w:bCs/>
      <w:i/>
      <w:iCs/>
      <w:color w:val="3C3C3C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6C6C6C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6C6C6C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6C6C6C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520A57"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520A57"/>
    <w:rPr>
      <w:color w:val="3C3C3C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C3C3C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936004" w:themeColor="accent1" w:themeShade="80" w:shadow="1"/>
        <w:left w:val="single" w:sz="2" w:space="10" w:color="936004" w:themeColor="accent1" w:themeShade="80" w:shadow="1"/>
        <w:bottom w:val="single" w:sz="2" w:space="10" w:color="936004" w:themeColor="accent1" w:themeShade="80" w:shadow="1"/>
        <w:right w:val="single" w:sz="2" w:space="10" w:color="936004" w:themeColor="accent1" w:themeShade="80" w:shadow="1"/>
      </w:pBdr>
      <w:ind w:left="1152" w:right="1152"/>
    </w:pPr>
    <w:rPr>
      <w:i/>
      <w:iCs/>
      <w:color w:val="9360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9360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864279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808080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DC8F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DC8F06" w:themeColor="accent1" w:themeShade="BF"/>
        <w:bottom w:val="single" w:sz="4" w:space="10" w:color="DC8F06" w:themeColor="accent1" w:themeShade="BF"/>
      </w:pBdr>
      <w:spacing w:before="360" w:after="360"/>
      <w:ind w:left="864" w:right="864"/>
      <w:jc w:val="center"/>
    </w:pPr>
    <w:rPr>
      <w:i/>
      <w:iCs/>
      <w:color w:val="DC8F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DC8F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DC8F0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1703E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703E"/>
    <w:rPr>
      <w:lang w:eastAsia="en-US"/>
    </w:rPr>
  </w:style>
  <w:style w:type="table" w:customStyle="1" w:styleId="ListTable3-Accent31">
    <w:name w:val="List Table 3 - Accent 31"/>
    <w:basedOn w:val="TableNormal"/>
    <w:uiPriority w:val="48"/>
    <w:rsid w:val="006D0011"/>
    <w:pPr>
      <w:spacing w:after="0" w:line="240" w:lineRule="auto"/>
    </w:pPr>
    <w:tblPr>
      <w:tblStyleRowBandSize w:val="1"/>
      <w:tblStyleColBandSize w:val="1"/>
      <w:tblBorders>
        <w:top w:val="single" w:sz="4" w:space="0" w:color="099DD7" w:themeColor="accent3"/>
        <w:left w:val="single" w:sz="4" w:space="0" w:color="099DD7" w:themeColor="accent3"/>
        <w:bottom w:val="single" w:sz="4" w:space="0" w:color="099DD7" w:themeColor="accent3"/>
        <w:right w:val="single" w:sz="4" w:space="0" w:color="099D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9DD7" w:themeFill="accent3"/>
      </w:tcPr>
    </w:tblStylePr>
    <w:tblStylePr w:type="lastRow">
      <w:rPr>
        <w:b/>
        <w:bCs/>
      </w:rPr>
      <w:tblPr/>
      <w:tcPr>
        <w:tcBorders>
          <w:top w:val="double" w:sz="4" w:space="0" w:color="099D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9DD7" w:themeColor="accent3"/>
          <w:right w:val="single" w:sz="4" w:space="0" w:color="099DD7" w:themeColor="accent3"/>
        </w:tcBorders>
      </w:tcPr>
    </w:tblStylePr>
    <w:tblStylePr w:type="band1Horz">
      <w:tblPr/>
      <w:tcPr>
        <w:tcBorders>
          <w:top w:val="single" w:sz="4" w:space="0" w:color="099DD7" w:themeColor="accent3"/>
          <w:bottom w:val="single" w:sz="4" w:space="0" w:color="099D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9DD7" w:themeColor="accent3"/>
          <w:left w:val="nil"/>
        </w:tcBorders>
      </w:tcPr>
    </w:tblStylePr>
    <w:tblStylePr w:type="swCell">
      <w:tblPr/>
      <w:tcPr>
        <w:tcBorders>
          <w:top w:val="double" w:sz="4" w:space="0" w:color="099DD7" w:themeColor="accent3"/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D0011"/>
    <w:pPr>
      <w:spacing w:after="0" w:line="240" w:lineRule="auto"/>
    </w:pPr>
    <w:rPr>
      <w:color w:val="0675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9D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9D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9D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9D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7EDFC" w:themeFill="accent3" w:themeFillTint="33"/>
      </w:tcPr>
    </w:tblStylePr>
    <w:tblStylePr w:type="band1Horz">
      <w:tblPr/>
      <w:tcPr>
        <w:shd w:val="clear" w:color="auto" w:fill="C7ED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E11B78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E11B78"/>
    <w:pPr>
      <w:spacing w:after="0" w:line="240" w:lineRule="auto"/>
    </w:pPr>
    <w:tblPr>
      <w:tblStyleRowBandSize w:val="1"/>
      <w:tblStyleColBandSize w:val="1"/>
      <w:tblBorders>
        <w:top w:val="single" w:sz="4" w:space="0" w:color="FCE0AE" w:themeColor="accent1" w:themeTint="66"/>
        <w:left w:val="single" w:sz="4" w:space="0" w:color="FCE0AE" w:themeColor="accent1" w:themeTint="66"/>
        <w:bottom w:val="single" w:sz="4" w:space="0" w:color="FCE0AE" w:themeColor="accent1" w:themeTint="66"/>
        <w:right w:val="single" w:sz="4" w:space="0" w:color="FCE0AE" w:themeColor="accent1" w:themeTint="66"/>
        <w:insideH w:val="single" w:sz="4" w:space="0" w:color="FCE0AE" w:themeColor="accent1" w:themeTint="66"/>
        <w:insideV w:val="single" w:sz="4" w:space="0" w:color="FCE0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D1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1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E11B78"/>
    <w:pPr>
      <w:spacing w:after="0" w:line="240" w:lineRule="auto"/>
    </w:pPr>
    <w:tblPr>
      <w:tblStyleRowBandSize w:val="1"/>
      <w:tblStyleColBandSize w:val="1"/>
      <w:tblBorders>
        <w:top w:val="single" w:sz="4" w:space="0" w:color="FBD186" w:themeColor="accent1" w:themeTint="99"/>
        <w:left w:val="single" w:sz="4" w:space="0" w:color="FBD186" w:themeColor="accent1" w:themeTint="99"/>
        <w:bottom w:val="single" w:sz="4" w:space="0" w:color="FBD186" w:themeColor="accent1" w:themeTint="99"/>
        <w:right w:val="single" w:sz="4" w:space="0" w:color="FBD186" w:themeColor="accent1" w:themeTint="99"/>
        <w:insideH w:val="single" w:sz="4" w:space="0" w:color="FBD186" w:themeColor="accent1" w:themeTint="99"/>
        <w:insideV w:val="single" w:sz="4" w:space="0" w:color="FBD1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B436" w:themeColor="accent1"/>
          <w:left w:val="single" w:sz="4" w:space="0" w:color="F9B436" w:themeColor="accent1"/>
          <w:bottom w:val="single" w:sz="4" w:space="0" w:color="F9B436" w:themeColor="accent1"/>
          <w:right w:val="single" w:sz="4" w:space="0" w:color="F9B436" w:themeColor="accent1"/>
          <w:insideH w:val="nil"/>
          <w:insideV w:val="nil"/>
        </w:tcBorders>
        <w:shd w:val="clear" w:color="auto" w:fill="F9B436" w:themeFill="accent1"/>
      </w:tcPr>
    </w:tblStylePr>
    <w:tblStylePr w:type="lastRow">
      <w:rPr>
        <w:b/>
        <w:bCs/>
      </w:rPr>
      <w:tblPr/>
      <w:tcPr>
        <w:tcBorders>
          <w:top w:val="double" w:sz="4" w:space="0" w:color="F9B4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6" w:themeFill="accent1" w:themeFillTint="33"/>
      </w:tcPr>
    </w:tblStylePr>
    <w:tblStylePr w:type="band1Horz">
      <w:tblPr/>
      <w:tcPr>
        <w:shd w:val="clear" w:color="auto" w:fill="FDEFD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11B78"/>
    <w:pPr>
      <w:spacing w:after="0" w:line="240" w:lineRule="auto"/>
    </w:pPr>
    <w:tblPr>
      <w:tblStyleRowBandSize w:val="1"/>
      <w:tblStyleColBandSize w:val="1"/>
      <w:tblBorders>
        <w:top w:val="single" w:sz="2" w:space="0" w:color="49F1C1" w:themeColor="accent2" w:themeTint="99"/>
        <w:bottom w:val="single" w:sz="2" w:space="0" w:color="49F1C1" w:themeColor="accent2" w:themeTint="99"/>
        <w:insideH w:val="single" w:sz="2" w:space="0" w:color="49F1C1" w:themeColor="accent2" w:themeTint="99"/>
        <w:insideV w:val="single" w:sz="2" w:space="0" w:color="49F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F1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F1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AEA" w:themeFill="accent2" w:themeFillTint="33"/>
      </w:tcPr>
    </w:tblStylePr>
    <w:tblStylePr w:type="band1Horz">
      <w:tblPr/>
      <w:tcPr>
        <w:shd w:val="clear" w:color="auto" w:fill="C2FAEA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7C7A8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9CB90" w:themeColor="accent6" w:themeTint="99"/>
        <w:left w:val="single" w:sz="4" w:space="0" w:color="79CB90" w:themeColor="accent6" w:themeTint="99"/>
        <w:bottom w:val="single" w:sz="4" w:space="0" w:color="79CB90" w:themeColor="accent6" w:themeTint="99"/>
        <w:right w:val="single" w:sz="4" w:space="0" w:color="79CB90" w:themeColor="accent6" w:themeTint="99"/>
        <w:insideH w:val="single" w:sz="4" w:space="0" w:color="79CB90" w:themeColor="accent6" w:themeTint="99"/>
        <w:insideV w:val="single" w:sz="4" w:space="0" w:color="79CB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051" w:themeColor="accent6"/>
          <w:left w:val="single" w:sz="4" w:space="0" w:color="389051" w:themeColor="accent6"/>
          <w:bottom w:val="single" w:sz="4" w:space="0" w:color="389051" w:themeColor="accent6"/>
          <w:right w:val="single" w:sz="4" w:space="0" w:color="389051" w:themeColor="accent6"/>
          <w:insideH w:val="nil"/>
          <w:insideV w:val="nil"/>
        </w:tcBorders>
        <w:shd w:val="clear" w:color="auto" w:fill="389051" w:themeFill="accent6"/>
      </w:tcPr>
    </w:tblStylePr>
    <w:tblStylePr w:type="lastRow">
      <w:rPr>
        <w:b/>
        <w:bCs/>
      </w:rPr>
      <w:tblPr/>
      <w:tcPr>
        <w:tcBorders>
          <w:top w:val="double" w:sz="4" w:space="0" w:color="3890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DA" w:themeFill="accent6" w:themeFillTint="33"/>
      </w:tcPr>
    </w:tblStylePr>
    <w:tblStylePr w:type="band1Horz">
      <w:tblPr/>
      <w:tcPr>
        <w:shd w:val="clear" w:color="auto" w:fill="D2EDDA" w:themeFill="accent6" w:themeFillTint="33"/>
      </w:tcPr>
    </w:tblStylePr>
  </w:style>
  <w:style w:type="table" w:styleId="MediumShading1-Accent2">
    <w:name w:val="Medium Shading 1 Accent 2"/>
    <w:basedOn w:val="TableNormal"/>
    <w:uiPriority w:val="63"/>
    <w:rsid w:val="00E14A30"/>
    <w:pPr>
      <w:spacing w:after="0" w:line="240" w:lineRule="auto"/>
    </w:pPr>
    <w:tblPr>
      <w:tblStyleRowBandSize w:val="1"/>
      <w:tblStyleColBandSize w:val="1"/>
      <w:tblBorders>
        <w:top w:val="single" w:sz="8" w:space="0" w:color="1BEDB1" w:themeColor="accent2" w:themeTint="BF"/>
        <w:left w:val="single" w:sz="8" w:space="0" w:color="1BEDB1" w:themeColor="accent2" w:themeTint="BF"/>
        <w:bottom w:val="single" w:sz="8" w:space="0" w:color="1BEDB1" w:themeColor="accent2" w:themeTint="BF"/>
        <w:right w:val="single" w:sz="8" w:space="0" w:color="1BEDB1" w:themeColor="accent2" w:themeTint="BF"/>
        <w:insideH w:val="single" w:sz="8" w:space="0" w:color="1BEDB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EDB1" w:themeColor="accent2" w:themeTint="BF"/>
          <w:left w:val="single" w:sz="8" w:space="0" w:color="1BEDB1" w:themeColor="accent2" w:themeTint="BF"/>
          <w:bottom w:val="single" w:sz="8" w:space="0" w:color="1BEDB1" w:themeColor="accent2" w:themeTint="BF"/>
          <w:right w:val="single" w:sz="8" w:space="0" w:color="1BEDB1" w:themeColor="accent2" w:themeTint="BF"/>
          <w:insideH w:val="nil"/>
          <w:insideV w:val="nil"/>
        </w:tcBorders>
        <w:shd w:val="clear" w:color="auto" w:fill="0DAB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EDB1" w:themeColor="accent2" w:themeTint="BF"/>
          <w:left w:val="single" w:sz="8" w:space="0" w:color="1BEDB1" w:themeColor="accent2" w:themeTint="BF"/>
          <w:bottom w:val="single" w:sz="8" w:space="0" w:color="1BEDB1" w:themeColor="accent2" w:themeTint="BF"/>
          <w:right w:val="single" w:sz="8" w:space="0" w:color="1BEDB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9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9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E14A3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9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B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B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F3C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F3CB" w:themeFill="accent2" w:themeFillTint="7F"/>
      </w:tcPr>
    </w:tblStylePr>
  </w:style>
  <w:style w:type="table" w:styleId="MediumShading1-Accent3">
    <w:name w:val="Medium Shading 1 Accent 3"/>
    <w:basedOn w:val="TableNormal"/>
    <w:uiPriority w:val="63"/>
    <w:rsid w:val="00207A00"/>
    <w:pPr>
      <w:spacing w:after="0" w:line="240" w:lineRule="auto"/>
    </w:pPr>
    <w:tblPr>
      <w:tblStyleRowBandSize w:val="1"/>
      <w:tblStyleColBandSize w:val="1"/>
      <w:tblBorders>
        <w:top w:val="single" w:sz="8" w:space="0" w:color="31BEF6" w:themeColor="accent3" w:themeTint="BF"/>
        <w:left w:val="single" w:sz="8" w:space="0" w:color="31BEF6" w:themeColor="accent3" w:themeTint="BF"/>
        <w:bottom w:val="single" w:sz="8" w:space="0" w:color="31BEF6" w:themeColor="accent3" w:themeTint="BF"/>
        <w:right w:val="single" w:sz="8" w:space="0" w:color="31BEF6" w:themeColor="accent3" w:themeTint="BF"/>
        <w:insideH w:val="single" w:sz="8" w:space="0" w:color="31BE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BEF6" w:themeColor="accent3" w:themeTint="BF"/>
          <w:left w:val="single" w:sz="8" w:space="0" w:color="31BEF6" w:themeColor="accent3" w:themeTint="BF"/>
          <w:bottom w:val="single" w:sz="8" w:space="0" w:color="31BEF6" w:themeColor="accent3" w:themeTint="BF"/>
          <w:right w:val="single" w:sz="8" w:space="0" w:color="31BEF6" w:themeColor="accent3" w:themeTint="BF"/>
          <w:insideH w:val="nil"/>
          <w:insideV w:val="nil"/>
        </w:tcBorders>
        <w:shd w:val="clear" w:color="auto" w:fill="099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EF6" w:themeColor="accent3" w:themeTint="BF"/>
          <w:left w:val="single" w:sz="8" w:space="0" w:color="31BEF6" w:themeColor="accent3" w:themeTint="BF"/>
          <w:bottom w:val="single" w:sz="8" w:space="0" w:color="31BEF6" w:themeColor="accent3" w:themeTint="BF"/>
          <w:right w:val="single" w:sz="8" w:space="0" w:color="31BE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9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9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893E61"/>
    <w:pPr>
      <w:spacing w:after="0" w:line="240" w:lineRule="auto"/>
    </w:pPr>
    <w:tblPr>
      <w:tblStyleRowBandSize w:val="1"/>
      <w:tblStyleColBandSize w:val="1"/>
      <w:tblBorders>
        <w:top w:val="single" w:sz="8" w:space="0" w:color="AF5DA0" w:themeColor="accent4"/>
        <w:left w:val="single" w:sz="8" w:space="0" w:color="AF5DA0" w:themeColor="accent4"/>
        <w:bottom w:val="single" w:sz="8" w:space="0" w:color="AF5DA0" w:themeColor="accent4"/>
        <w:right w:val="single" w:sz="8" w:space="0" w:color="AF5D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5D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5DA0" w:themeColor="accent4"/>
          <w:left w:val="single" w:sz="8" w:space="0" w:color="AF5DA0" w:themeColor="accent4"/>
          <w:bottom w:val="single" w:sz="8" w:space="0" w:color="AF5DA0" w:themeColor="accent4"/>
          <w:right w:val="single" w:sz="8" w:space="0" w:color="AF5D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5DA0" w:themeColor="accent4"/>
          <w:left w:val="single" w:sz="8" w:space="0" w:color="AF5DA0" w:themeColor="accent4"/>
          <w:bottom w:val="single" w:sz="8" w:space="0" w:color="AF5DA0" w:themeColor="accent4"/>
          <w:right w:val="single" w:sz="8" w:space="0" w:color="AF5DA0" w:themeColor="accent4"/>
        </w:tcBorders>
      </w:tcPr>
    </w:tblStylePr>
    <w:tblStylePr w:type="band1Horz">
      <w:tblPr/>
      <w:tcPr>
        <w:tcBorders>
          <w:top w:val="single" w:sz="8" w:space="0" w:color="AF5DA0" w:themeColor="accent4"/>
          <w:left w:val="single" w:sz="8" w:space="0" w:color="AF5DA0" w:themeColor="accent4"/>
          <w:bottom w:val="single" w:sz="8" w:space="0" w:color="AF5DA0" w:themeColor="accent4"/>
          <w:right w:val="single" w:sz="8" w:space="0" w:color="AF5DA0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893E61"/>
    <w:pPr>
      <w:spacing w:after="0" w:line="240" w:lineRule="auto"/>
    </w:pPr>
    <w:tblPr>
      <w:tblStyleRowBandSize w:val="1"/>
      <w:tblStyleColBandSize w:val="1"/>
      <w:tblBorders>
        <w:top w:val="single" w:sz="8" w:space="0" w:color="C385B7" w:themeColor="accent4" w:themeTint="BF"/>
        <w:left w:val="single" w:sz="8" w:space="0" w:color="C385B7" w:themeColor="accent4" w:themeTint="BF"/>
        <w:bottom w:val="single" w:sz="8" w:space="0" w:color="C385B7" w:themeColor="accent4" w:themeTint="BF"/>
        <w:right w:val="single" w:sz="8" w:space="0" w:color="C385B7" w:themeColor="accent4" w:themeTint="BF"/>
        <w:insideH w:val="single" w:sz="8" w:space="0" w:color="C385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5B7" w:themeColor="accent4" w:themeTint="BF"/>
          <w:left w:val="single" w:sz="8" w:space="0" w:color="C385B7" w:themeColor="accent4" w:themeTint="BF"/>
          <w:bottom w:val="single" w:sz="8" w:space="0" w:color="C385B7" w:themeColor="accent4" w:themeTint="BF"/>
          <w:right w:val="single" w:sz="8" w:space="0" w:color="C385B7" w:themeColor="accent4" w:themeTint="BF"/>
          <w:insideH w:val="nil"/>
          <w:insideV w:val="nil"/>
        </w:tcBorders>
        <w:shd w:val="clear" w:color="auto" w:fill="AF5D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5B7" w:themeColor="accent4" w:themeTint="BF"/>
          <w:left w:val="single" w:sz="8" w:space="0" w:color="C385B7" w:themeColor="accent4" w:themeTint="BF"/>
          <w:bottom w:val="single" w:sz="8" w:space="0" w:color="C385B7" w:themeColor="accent4" w:themeTint="BF"/>
          <w:right w:val="single" w:sz="8" w:space="0" w:color="C385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6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6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FD1C8A"/>
    <w:pPr>
      <w:spacing w:after="0" w:line="240" w:lineRule="auto"/>
    </w:pPr>
    <w:tblPr>
      <w:tblStyleRowBandSize w:val="1"/>
      <w:tblStyleColBandSize w:val="1"/>
      <w:tblBorders>
        <w:top w:val="single" w:sz="4" w:space="0" w:color="85F5D5" w:themeColor="accent2" w:themeTint="66"/>
        <w:left w:val="single" w:sz="4" w:space="0" w:color="85F5D5" w:themeColor="accent2" w:themeTint="66"/>
        <w:bottom w:val="single" w:sz="4" w:space="0" w:color="85F5D5" w:themeColor="accent2" w:themeTint="66"/>
        <w:right w:val="single" w:sz="4" w:space="0" w:color="85F5D5" w:themeColor="accent2" w:themeTint="66"/>
        <w:insideH w:val="single" w:sz="4" w:space="0" w:color="85F5D5" w:themeColor="accent2" w:themeTint="66"/>
        <w:insideV w:val="single" w:sz="4" w:space="0" w:color="85F5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9F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D1C8A"/>
    <w:pPr>
      <w:spacing w:after="0" w:line="240" w:lineRule="auto"/>
    </w:pPr>
    <w:tblPr>
      <w:tblStyleRowBandSize w:val="1"/>
      <w:tblStyleColBandSize w:val="1"/>
      <w:tblBorders>
        <w:top w:val="single" w:sz="4" w:space="0" w:color="90DCFA" w:themeColor="accent3" w:themeTint="66"/>
        <w:left w:val="single" w:sz="4" w:space="0" w:color="90DCFA" w:themeColor="accent3" w:themeTint="66"/>
        <w:bottom w:val="single" w:sz="4" w:space="0" w:color="90DCFA" w:themeColor="accent3" w:themeTint="66"/>
        <w:right w:val="single" w:sz="4" w:space="0" w:color="90DCFA" w:themeColor="accent3" w:themeTint="66"/>
        <w:insideH w:val="single" w:sz="4" w:space="0" w:color="90DCFA" w:themeColor="accent3" w:themeTint="66"/>
        <w:insideV w:val="single" w:sz="4" w:space="0" w:color="90DC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ACB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CB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220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Citation List,본문(내용),List Paragraph (numbered (a)),Recommendation,Llista Nivell1,Lista de nivel 1,Paragraphe de liste PBLH,Bullet Points,Liste Paragraf,Listenabsatz1,List Bulletized,List Paragraph Char Char,BULLET 1,Elenco Bullet point"/>
    <w:basedOn w:val="Normal"/>
    <w:link w:val="ListParagraphChar"/>
    <w:uiPriority w:val="34"/>
    <w:qFormat/>
    <w:rsid w:val="0063350B"/>
    <w:pPr>
      <w:spacing w:after="0" w:line="240" w:lineRule="auto"/>
      <w:ind w:left="720"/>
      <w:contextualSpacing/>
      <w:jc w:val="left"/>
    </w:pPr>
    <w:rPr>
      <w:rFonts w:eastAsiaTheme="minorHAnsi"/>
      <w:color w:val="auto"/>
      <w:sz w:val="24"/>
      <w:szCs w:val="24"/>
      <w:lang w:eastAsia="en-US"/>
    </w:rPr>
  </w:style>
  <w:style w:type="character" w:customStyle="1" w:styleId="ListParagraphChar">
    <w:name w:val="List Paragraph Char"/>
    <w:aliases w:val="Citation List Char,본문(내용) Char,List Paragraph (numbered (a)) Char,Recommendation Char,Llista Nivell1 Char,Lista de nivel 1 Char,Paragraphe de liste PBLH Char,Bullet Points Char,Liste Paragraf Char,Listenabsatz1 Char,BULLET 1 Char"/>
    <w:basedOn w:val="DefaultParagraphFont"/>
    <w:link w:val="ListParagraph"/>
    <w:uiPriority w:val="1"/>
    <w:rsid w:val="0063350B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7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28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31" Type="http://schemas.openxmlformats.org/officeDocument/2006/relationships/footer" Target="footer1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3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Templates\Report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A7773658141679A883DF07E48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5BAD-3686-4A1A-98A8-3FB8B200EE05}"/>
      </w:docPartPr>
      <w:docPartBody>
        <w:p w:rsidR="00A157F4" w:rsidRDefault="00A157F4" w:rsidP="00A157F4">
          <w:pPr>
            <w:pStyle w:val="9E5A7773658141679A883DF07E48608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B10803EC7C3E42E0A41985A5EFC1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9EA8-DD74-4E3C-94DB-FB5D44CD94B1}"/>
      </w:docPartPr>
      <w:docPartBody>
        <w:p w:rsidR="00A157F4" w:rsidRDefault="00A157F4" w:rsidP="00A157F4">
          <w:pPr>
            <w:pStyle w:val="B10803EC7C3E42E0A41985A5EFC1C51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8737489BBFB4C149BD35BF1EF9A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AD3CC-68DD-46F3-A351-EF822A82CD1A}"/>
      </w:docPartPr>
      <w:docPartBody>
        <w:p w:rsidR="00A157F4" w:rsidRDefault="00A157F4" w:rsidP="00A157F4">
          <w:pPr>
            <w:pStyle w:val="88737489BBFB4C149BD35BF1EF9A9B2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E125CADAB344C44938A520BA0AB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5B32-48DA-40EC-82F0-8E6D6E761084}"/>
      </w:docPartPr>
      <w:docPartBody>
        <w:p w:rsidR="00A157F4" w:rsidRDefault="00A157F4" w:rsidP="00A157F4">
          <w:pPr>
            <w:pStyle w:val="8E125CADAB344C44938A520BA0ABDECE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C81394E015614710995664B6351B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94B1-4F75-4D5B-8DBA-E9AC45E7B571}"/>
      </w:docPartPr>
      <w:docPartBody>
        <w:p w:rsidR="00A157F4" w:rsidRDefault="00A157F4" w:rsidP="00A157F4">
          <w:pPr>
            <w:pStyle w:val="C81394E015614710995664B6351BFB4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9A8C39160DD4149AF9B0050C81D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6B22-CAA7-4870-A8A5-33D6EBD84403}"/>
      </w:docPartPr>
      <w:docPartBody>
        <w:p w:rsidR="00A157F4" w:rsidRDefault="00A157F4" w:rsidP="00A157F4">
          <w:pPr>
            <w:pStyle w:val="59A8C39160DD4149AF9B0050C81D373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D41D8F82A674CADB6CA8BDF6513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A080-2F31-42F2-934D-436F0C111EAC}"/>
      </w:docPartPr>
      <w:docPartBody>
        <w:p w:rsidR="00A157F4" w:rsidRDefault="00A157F4" w:rsidP="00A157F4">
          <w:pPr>
            <w:pStyle w:val="8D41D8F82A674CADB6CA8BDF6513A0D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60DCBB7F13BF49DC9E355778975D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0B27-DE2D-46DA-8363-DCE8AA88C2C8}"/>
      </w:docPartPr>
      <w:docPartBody>
        <w:p w:rsidR="00A157F4" w:rsidRDefault="00A157F4" w:rsidP="00A157F4">
          <w:pPr>
            <w:pStyle w:val="60DCBB7F13BF49DC9E355778975D9959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66404B697AE4E5AABC78369E70B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9C7D-79BF-4318-BF75-622AB1CF12AE}"/>
      </w:docPartPr>
      <w:docPartBody>
        <w:p w:rsidR="00A157F4" w:rsidRDefault="00A157F4" w:rsidP="00A157F4">
          <w:pPr>
            <w:pStyle w:val="766404B697AE4E5AABC78369E70B013D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95E3E9A0095496DBF781E70091C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6E10-13A5-4FB2-9A7F-23A7E33FDDFA}"/>
      </w:docPartPr>
      <w:docPartBody>
        <w:p w:rsidR="00A157F4" w:rsidRDefault="00A157F4" w:rsidP="00A157F4">
          <w:pPr>
            <w:pStyle w:val="595E3E9A0095496DBF781E70091CE836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6D6FE96887AE411E852453A3C84F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83E8-CAD0-44E3-B471-0E62B830DE66}"/>
      </w:docPartPr>
      <w:docPartBody>
        <w:p w:rsidR="00A157F4" w:rsidRDefault="00A157F4" w:rsidP="00A157F4">
          <w:pPr>
            <w:pStyle w:val="6D6FE96887AE411E852453A3C84FC4A3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E52F82C5931C45E4820A9D0B281C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8709C-39B0-4789-91C9-2A73EB4C6A2F}"/>
      </w:docPartPr>
      <w:docPartBody>
        <w:p w:rsidR="00A157F4" w:rsidRDefault="00A157F4" w:rsidP="00A157F4">
          <w:pPr>
            <w:pStyle w:val="E52F82C5931C45E4820A9D0B281C69BF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C7E986328CB49088C73CBEFC94F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AE9C-2E5C-4AF4-9C23-29C9ED50F8A2}"/>
      </w:docPartPr>
      <w:docPartBody>
        <w:p w:rsidR="00A157F4" w:rsidRDefault="00A157F4" w:rsidP="00A157F4">
          <w:pPr>
            <w:pStyle w:val="7C7E986328CB49088C73CBEFC94F0BB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F0D68AF4E1DF412A82FCD8930383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A275-4860-4570-99EA-B4F71B561141}"/>
      </w:docPartPr>
      <w:docPartBody>
        <w:p w:rsidR="00A157F4" w:rsidRDefault="00A157F4" w:rsidP="00A157F4">
          <w:pPr>
            <w:pStyle w:val="F0D68AF4E1DF412A82FCD89303838709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C98C323B3224413B27AACA99660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241A-C942-48AF-8433-B30AD3D0CFE0}"/>
      </w:docPartPr>
      <w:docPartBody>
        <w:p w:rsidR="00A157F4" w:rsidRDefault="00A157F4" w:rsidP="00A157F4">
          <w:pPr>
            <w:pStyle w:val="AC98C323B3224413B27AACA99660E95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65B54590F664558A4318FF4941C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6CE14-5D40-4EE9-8693-864BC559955E}"/>
      </w:docPartPr>
      <w:docPartBody>
        <w:p w:rsidR="00A157F4" w:rsidRDefault="00A157F4" w:rsidP="00A157F4">
          <w:pPr>
            <w:pStyle w:val="565B54590F664558A4318FF4941C0052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C73C2705CC741368E89EEF8BC3F8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E8AC-63D5-4E08-9D15-6DC41FA09AC7}"/>
      </w:docPartPr>
      <w:docPartBody>
        <w:p w:rsidR="00A157F4" w:rsidRDefault="00A157F4" w:rsidP="00A157F4">
          <w:pPr>
            <w:pStyle w:val="9C73C2705CC741368E89EEF8BC3F8F05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D62214AD70F4E87A285395C99A85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9F5D-602E-484F-BB6F-EB01F680A845}"/>
      </w:docPartPr>
      <w:docPartBody>
        <w:p w:rsidR="00A157F4" w:rsidRDefault="00A157F4" w:rsidP="00A157F4">
          <w:pPr>
            <w:pStyle w:val="5D62214AD70F4E87A285395C99A85B7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62D702E68DD4738A588134133E9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54CF-1AF5-4558-944E-2971B2D424D8}"/>
      </w:docPartPr>
      <w:docPartBody>
        <w:p w:rsidR="00A157F4" w:rsidRDefault="00A157F4" w:rsidP="00A157F4">
          <w:pPr>
            <w:pStyle w:val="962D702E68DD4738A588134133E97461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B41EE72192A4FD7ABEA4D7A1C5C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8550-7526-4C8C-968C-D0B68D97EB1D}"/>
      </w:docPartPr>
      <w:docPartBody>
        <w:p w:rsidR="00A157F4" w:rsidRDefault="00A157F4" w:rsidP="00A157F4">
          <w:pPr>
            <w:pStyle w:val="7B41EE72192A4FD7ABEA4D7A1C5C2B5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27B6197538C4D40959137973A50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4778-7F55-47F6-AA8C-314367E06A39}"/>
      </w:docPartPr>
      <w:docPartBody>
        <w:p w:rsidR="00A157F4" w:rsidRDefault="00A157F4" w:rsidP="00A157F4">
          <w:pPr>
            <w:pStyle w:val="A27B6197538C4D40959137973A50557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E944A887C8C44FD9F1B42F97023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5351-ACA8-4988-9711-69E27A541554}"/>
      </w:docPartPr>
      <w:docPartBody>
        <w:p w:rsidR="00A157F4" w:rsidRDefault="00A157F4" w:rsidP="00A157F4">
          <w:pPr>
            <w:pStyle w:val="8E944A887C8C44FD9F1B42F970236CA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E990261C5E24BDC8ECC82FF575A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88BB-C5FE-448B-8832-6E385F846491}"/>
      </w:docPartPr>
      <w:docPartBody>
        <w:p w:rsidR="00A157F4" w:rsidRDefault="00A157F4" w:rsidP="00A157F4">
          <w:pPr>
            <w:pStyle w:val="8E990261C5E24BDC8ECC82FF575A8EC1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7E79B93144F468E8B03061DB9A4D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264B-BB6E-4C86-8007-45BD1C5CD562}"/>
      </w:docPartPr>
      <w:docPartBody>
        <w:p w:rsidR="00A157F4" w:rsidRDefault="00A157F4" w:rsidP="00A157F4">
          <w:pPr>
            <w:pStyle w:val="57E79B93144F468E8B03061DB9A4DB66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4BF4AB2B4384EA5AB3B7BA21C97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457E-6757-482E-8413-8CC07B099428}"/>
      </w:docPartPr>
      <w:docPartBody>
        <w:p w:rsidR="00A157F4" w:rsidRDefault="00A157F4" w:rsidP="00A157F4">
          <w:pPr>
            <w:pStyle w:val="84BF4AB2B4384EA5AB3B7BA21C9734E7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EF9A5B75BE644C9498B0D5AE90D1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684D-5E4B-4872-ADCD-D1ACA54A7082}"/>
      </w:docPartPr>
      <w:docPartBody>
        <w:p w:rsidR="00A157F4" w:rsidRDefault="00A157F4" w:rsidP="00A157F4">
          <w:pPr>
            <w:pStyle w:val="EF9A5B75BE644C9498B0D5AE90D1E917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AA40A14FDC4443BBCAC59EA90DB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BD25-F32F-44A1-8CA1-FA3C02EE533B}"/>
      </w:docPartPr>
      <w:docPartBody>
        <w:p w:rsidR="00A157F4" w:rsidRDefault="00A157F4" w:rsidP="00A157F4">
          <w:pPr>
            <w:pStyle w:val="9AA40A14FDC4443BBCAC59EA90DB59C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B362A7455B674C40B95717538E44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2DA6-C83E-4E5B-B75D-7C638172900C}"/>
      </w:docPartPr>
      <w:docPartBody>
        <w:p w:rsidR="00A157F4" w:rsidRDefault="00A157F4" w:rsidP="00A157F4">
          <w:pPr>
            <w:pStyle w:val="B362A7455B674C40B95717538E443EB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E94DDBEEBA4A4838AC6A55DB78C7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79E5-B3A7-49B2-ACA0-2900E091C765}"/>
      </w:docPartPr>
      <w:docPartBody>
        <w:p w:rsidR="00A157F4" w:rsidRDefault="00A157F4" w:rsidP="00A157F4">
          <w:pPr>
            <w:pStyle w:val="E94DDBEEBA4A4838AC6A55DB78C7C1E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C75E7AF079B14CA1AE33F54063FF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CD00-0F3A-45D9-9F06-A40BDC108A25}"/>
      </w:docPartPr>
      <w:docPartBody>
        <w:p w:rsidR="00A157F4" w:rsidRDefault="00A157F4" w:rsidP="00A157F4">
          <w:pPr>
            <w:pStyle w:val="C75E7AF079B14CA1AE33F54063FF46C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DB6D3D54ECA4AECA500E1B70F58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DB48-3113-45D0-BCA1-BD5137F0ED47}"/>
      </w:docPartPr>
      <w:docPartBody>
        <w:p w:rsidR="00A157F4" w:rsidRDefault="00A157F4" w:rsidP="00A157F4">
          <w:pPr>
            <w:pStyle w:val="8DB6D3D54ECA4AECA500E1B70F581B6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62C2C638461E411A8B102F500B60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A390-6065-43BC-8AF4-12D914955BBF}"/>
      </w:docPartPr>
      <w:docPartBody>
        <w:p w:rsidR="00A157F4" w:rsidRDefault="00A157F4" w:rsidP="00A157F4">
          <w:pPr>
            <w:pStyle w:val="62C2C638461E411A8B102F500B60713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61D617050504D0EA87852B9D536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81F5-DAA3-4703-904C-1016E426CAF6}"/>
      </w:docPartPr>
      <w:docPartBody>
        <w:p w:rsidR="00A157F4" w:rsidRDefault="00A157F4" w:rsidP="00A157F4">
          <w:pPr>
            <w:pStyle w:val="A61D617050504D0EA87852B9D53617BF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BF3FB7EB54A43368C9D893B84C3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6D69-8D0B-4583-8B1E-1F1E96048FAF}"/>
      </w:docPartPr>
      <w:docPartBody>
        <w:p w:rsidR="00A157F4" w:rsidRDefault="00A157F4" w:rsidP="00A157F4">
          <w:pPr>
            <w:pStyle w:val="9BF3FB7EB54A43368C9D893B84C32803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CC35569A05F4039BDA709AF771A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A0A4-1281-4234-A6B1-6A27E72C574A}"/>
      </w:docPartPr>
      <w:docPartBody>
        <w:p w:rsidR="00A157F4" w:rsidRDefault="00A157F4" w:rsidP="00A157F4">
          <w:pPr>
            <w:pStyle w:val="5CC35569A05F4039BDA709AF771A5DAD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D98C447A2CD34E36828D80573FEF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2F90-6A6D-4196-B028-974E5C78DDB1}"/>
      </w:docPartPr>
      <w:docPartBody>
        <w:p w:rsidR="00A157F4" w:rsidRDefault="00A157F4" w:rsidP="00A157F4">
          <w:pPr>
            <w:pStyle w:val="D98C447A2CD34E36828D80573FEF4E04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E00EAC83A76E4E8E8F2684303A89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37FA-4135-4139-892F-40BCBACD0D73}"/>
      </w:docPartPr>
      <w:docPartBody>
        <w:p w:rsidR="00A157F4" w:rsidRDefault="00A157F4" w:rsidP="00A157F4">
          <w:pPr>
            <w:pStyle w:val="E00EAC83A76E4E8E8F2684303A898111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BA7D8597849542CABC5560347AD4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02C9-B733-483F-8E82-C46E91C6F124}"/>
      </w:docPartPr>
      <w:docPartBody>
        <w:p w:rsidR="00A157F4" w:rsidRDefault="00A157F4" w:rsidP="00A157F4">
          <w:pPr>
            <w:pStyle w:val="BA7D8597849542CABC5560347AD47D3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DCB803A0B5C402DAC60D001156F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7F4-E34F-4756-ACFF-10A39D793399}"/>
      </w:docPartPr>
      <w:docPartBody>
        <w:p w:rsidR="00A157F4" w:rsidRDefault="00A157F4" w:rsidP="00A157F4">
          <w:pPr>
            <w:pStyle w:val="1DCB803A0B5C402DAC60D001156F6D6E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961534E32014133AF48FF1EA810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DE35-E0FB-42B4-8A1B-E2BAF8680E72}"/>
      </w:docPartPr>
      <w:docPartBody>
        <w:p w:rsidR="00A157F4" w:rsidRDefault="00A157F4" w:rsidP="00A157F4">
          <w:pPr>
            <w:pStyle w:val="9961534E32014133AF48FF1EA810CD67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C1BCEC20EF347388E57B0EF213C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0F89-B9E4-4509-B6EA-E917691CDAA8}"/>
      </w:docPartPr>
      <w:docPartBody>
        <w:p w:rsidR="00A157F4" w:rsidRDefault="00A157F4" w:rsidP="00A157F4">
          <w:pPr>
            <w:pStyle w:val="5C1BCEC20EF347388E57B0EF213C6BA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ADF1447104F4C788702776A27B4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1F6C-CDD1-4D56-B7CC-E139AFF05AA3}"/>
      </w:docPartPr>
      <w:docPartBody>
        <w:p w:rsidR="00A157F4" w:rsidRDefault="00A157F4" w:rsidP="00A157F4">
          <w:pPr>
            <w:pStyle w:val="5ADF1447104F4C788702776A27B4074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70E344895B84E6ABF518B0FC11F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A2F6-F938-4114-9AFD-9976CAABAAA9}"/>
      </w:docPartPr>
      <w:docPartBody>
        <w:p w:rsidR="00A157F4" w:rsidRDefault="00A157F4" w:rsidP="00A157F4">
          <w:pPr>
            <w:pStyle w:val="570E344895B84E6ABF518B0FC11FDCE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F37677F949D4D0AB487D857A1A8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87C6-AC15-441D-8D2B-DBB2D45FDBAF}"/>
      </w:docPartPr>
      <w:docPartBody>
        <w:p w:rsidR="00A157F4" w:rsidRDefault="00A157F4" w:rsidP="00A157F4">
          <w:pPr>
            <w:pStyle w:val="8F37677F949D4D0AB487D857A1A88BA2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4601BFB560B94298BA8018FDC831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A04AB-FE74-433C-8F95-1E85DE12E2FC}"/>
      </w:docPartPr>
      <w:docPartBody>
        <w:p w:rsidR="00A157F4" w:rsidRDefault="00A157F4" w:rsidP="00A157F4">
          <w:pPr>
            <w:pStyle w:val="4601BFB560B94298BA8018FDC83165AE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B38CA980F2E467A8D5815C3D4CB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7993-2574-4FFC-8278-9BCF7A1B38CC}"/>
      </w:docPartPr>
      <w:docPartBody>
        <w:p w:rsidR="00A157F4" w:rsidRDefault="00A157F4" w:rsidP="00A157F4">
          <w:pPr>
            <w:pStyle w:val="7B38CA980F2E467A8D5815C3D4CB6054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62353D0D24F9429EAF8C607CFC624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14A9-0D5F-4D0A-90C7-E7207F76CB41}"/>
      </w:docPartPr>
      <w:docPartBody>
        <w:p w:rsidR="00A157F4" w:rsidRDefault="00A157F4" w:rsidP="00A157F4">
          <w:pPr>
            <w:pStyle w:val="62353D0D24F9429EAF8C607CFC6242A3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339104C1328F47048132D82CAF8D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E5B8-F49B-4611-8A81-7962A0A36CE1}"/>
      </w:docPartPr>
      <w:docPartBody>
        <w:p w:rsidR="00A157F4" w:rsidRDefault="00A157F4" w:rsidP="00A157F4">
          <w:pPr>
            <w:pStyle w:val="339104C1328F47048132D82CAF8DC125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5B1E0CDE9764116A2AC17D2325BE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AF04-72B3-476D-BEE4-9772F432F656}"/>
      </w:docPartPr>
      <w:docPartBody>
        <w:p w:rsidR="00A157F4" w:rsidRDefault="00A157F4" w:rsidP="00A157F4">
          <w:pPr>
            <w:pStyle w:val="55B1E0CDE9764116A2AC17D2325BE8DF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F25F6A0B80D04C98AD915375BA08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20EB-4686-45F8-816C-2CCB65F19897}"/>
      </w:docPartPr>
      <w:docPartBody>
        <w:p w:rsidR="00A157F4" w:rsidRDefault="00A157F4" w:rsidP="00A157F4">
          <w:pPr>
            <w:pStyle w:val="F25F6A0B80D04C98AD915375BA08EC0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C7196E570343430A8A3CE3956B63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C4EB-943D-4584-BD61-ABC0F8C4E49B}"/>
      </w:docPartPr>
      <w:docPartBody>
        <w:p w:rsidR="00A157F4" w:rsidRDefault="00A157F4" w:rsidP="00A157F4">
          <w:pPr>
            <w:pStyle w:val="C7196E570343430A8A3CE3956B63B5E6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DB917E1717944B36B5AB6D88430D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1B1E-93FB-44F3-8242-264F758E2853}"/>
      </w:docPartPr>
      <w:docPartBody>
        <w:p w:rsidR="00A157F4" w:rsidRDefault="00A157F4" w:rsidP="00A157F4">
          <w:pPr>
            <w:pStyle w:val="DB917E1717944B36B5AB6D88430D247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E556C73A61954727B5EAE3ED1BBB6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DDB5-6EB8-4AD2-99DC-22855AF7A269}"/>
      </w:docPartPr>
      <w:docPartBody>
        <w:p w:rsidR="00A157F4" w:rsidRDefault="00A157F4" w:rsidP="00A157F4">
          <w:pPr>
            <w:pStyle w:val="E556C73A61954727B5EAE3ED1BBB69B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E2672D65B484A7497FEC163BEA3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47FA-5A53-4790-9D52-0DB99774602E}"/>
      </w:docPartPr>
      <w:docPartBody>
        <w:p w:rsidR="00A157F4" w:rsidRDefault="00A157F4" w:rsidP="00A157F4">
          <w:pPr>
            <w:pStyle w:val="1E2672D65B484A7497FEC163BEA300E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9C3514BDEFBA4862858CA711794F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1A8D-A557-48EA-8557-D08C8AC2D2EF}"/>
      </w:docPartPr>
      <w:docPartBody>
        <w:p w:rsidR="00A157F4" w:rsidRDefault="00A157F4" w:rsidP="00A157F4">
          <w:pPr>
            <w:pStyle w:val="9C3514BDEFBA4862858CA711794F414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458F9986AD1D40429C8D208A3214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8892-A2CE-4E75-8A02-DF47447FB97A}"/>
      </w:docPartPr>
      <w:docPartBody>
        <w:p w:rsidR="00A157F4" w:rsidRDefault="00A157F4" w:rsidP="00A157F4">
          <w:pPr>
            <w:pStyle w:val="458F9986AD1D40429C8D208A3214D0A1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F44B37DAF8A14EA3A0BB5C8C450B0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CD13-B158-4F4F-BAAC-EA9FA446AA76}"/>
      </w:docPartPr>
      <w:docPartBody>
        <w:p w:rsidR="00A157F4" w:rsidRDefault="00A157F4" w:rsidP="00A157F4">
          <w:pPr>
            <w:pStyle w:val="F44B37DAF8A14EA3A0BB5C8C450B02F4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A724A3D28D04E74A78C2D0EDE9D5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25104-2DBE-489C-B21B-4DF98F73F0AE}"/>
      </w:docPartPr>
      <w:docPartBody>
        <w:p w:rsidR="00A157F4" w:rsidRDefault="00A157F4" w:rsidP="00A157F4">
          <w:pPr>
            <w:pStyle w:val="7A724A3D28D04E74A78C2D0EDE9D59EE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F7D0CD5C3AE4273BFA64CE6645B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B0CD-3EC7-419E-8EBE-BDF500341CD0}"/>
      </w:docPartPr>
      <w:docPartBody>
        <w:p w:rsidR="00A157F4" w:rsidRDefault="00A157F4" w:rsidP="00A157F4">
          <w:pPr>
            <w:pStyle w:val="5F7D0CD5C3AE4273BFA64CE6645B7E75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5FAADD8E31645C18F59BDC7088A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EF29-7624-4D8F-B446-71C77E108AD5}"/>
      </w:docPartPr>
      <w:docPartBody>
        <w:p w:rsidR="00A157F4" w:rsidRDefault="00A157F4" w:rsidP="00A157F4">
          <w:pPr>
            <w:pStyle w:val="15FAADD8E31645C18F59BDC7088A50B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BB7CE2209FF24B858F00215FE36D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1D5E-1FEB-4BF0-9537-7E4153910182}"/>
      </w:docPartPr>
      <w:docPartBody>
        <w:p w:rsidR="00A157F4" w:rsidRDefault="00A157F4" w:rsidP="00A157F4">
          <w:pPr>
            <w:pStyle w:val="BB7CE2209FF24B858F00215FE36D8C47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9E563F1791E4920BF31171BCD5D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A0F3-DC1E-4CD8-B6C7-8CCFCFD226BB}"/>
      </w:docPartPr>
      <w:docPartBody>
        <w:p w:rsidR="00A157F4" w:rsidRDefault="00A157F4" w:rsidP="00A157F4">
          <w:pPr>
            <w:pStyle w:val="A9E563F1791E4920BF31171BCD5D9E3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8A3C0D8DF384C89A9A28E659961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29CD-0DEB-411C-B423-22482346CB49}"/>
      </w:docPartPr>
      <w:docPartBody>
        <w:p w:rsidR="00A157F4" w:rsidRDefault="00A157F4" w:rsidP="00A157F4">
          <w:pPr>
            <w:pStyle w:val="88A3C0D8DF384C89A9A28E659961A4F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3ED71E0BC2C84444AE7F2A2B78FA1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2C73-FBEE-401E-B87B-AAACF60878BE}"/>
      </w:docPartPr>
      <w:docPartBody>
        <w:p w:rsidR="00A157F4" w:rsidRDefault="00A157F4" w:rsidP="00A157F4">
          <w:pPr>
            <w:pStyle w:val="3ED71E0BC2C84444AE7F2A2B78FA1D7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27606636D3E4065B3F07F5557F8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5E2F-9098-48C5-8563-D0B15D0F05AC}"/>
      </w:docPartPr>
      <w:docPartBody>
        <w:p w:rsidR="00A157F4" w:rsidRDefault="00A157F4" w:rsidP="00A157F4">
          <w:pPr>
            <w:pStyle w:val="A27606636D3E4065B3F07F5557F8B795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28EFD87C03FB4DDFADF18259AA56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1EDF-B88A-49F4-ABDC-75C0452496E9}"/>
      </w:docPartPr>
      <w:docPartBody>
        <w:p w:rsidR="00A157F4" w:rsidRDefault="00A157F4" w:rsidP="00A157F4">
          <w:pPr>
            <w:pStyle w:val="28EFD87C03FB4DDFADF18259AA560ED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780A4FD283A946E18C68F7A21F29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97E6-CE82-4BBD-9521-75E0246820C3}"/>
      </w:docPartPr>
      <w:docPartBody>
        <w:p w:rsidR="00A157F4" w:rsidRDefault="00A157F4" w:rsidP="00A157F4">
          <w:pPr>
            <w:pStyle w:val="780A4FD283A946E18C68F7A21F297B48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63C6B60AEA149528252146C831D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67EF-238A-4BEF-8660-486AFA76AC17}"/>
      </w:docPartPr>
      <w:docPartBody>
        <w:p w:rsidR="00A157F4" w:rsidRDefault="00A157F4" w:rsidP="00A157F4">
          <w:pPr>
            <w:pStyle w:val="163C6B60AEA149528252146C831DB2C9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DEC326CF4D2A42BCB05AD01D2F20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7078-8D2E-4475-937F-A816BFFA8284}"/>
      </w:docPartPr>
      <w:docPartBody>
        <w:p w:rsidR="00A157F4" w:rsidRDefault="00A157F4" w:rsidP="00A157F4">
          <w:pPr>
            <w:pStyle w:val="DEC326CF4D2A42BCB05AD01D2F2030D6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C679F603C7CA4AA98DC27A188FDF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25C3-D5C4-4702-BFC3-0835B0BBD3AE}"/>
      </w:docPartPr>
      <w:docPartBody>
        <w:p w:rsidR="00A157F4" w:rsidRDefault="00A157F4" w:rsidP="00A157F4">
          <w:pPr>
            <w:pStyle w:val="C679F603C7CA4AA98DC27A188FDF4FCF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C4F5729D01B543CC8BD7730A129B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4B3B-5921-459B-8899-1FC6A0EED20A}"/>
      </w:docPartPr>
      <w:docPartBody>
        <w:p w:rsidR="00A157F4" w:rsidRDefault="00A157F4" w:rsidP="00A157F4">
          <w:pPr>
            <w:pStyle w:val="C4F5729D01B543CC8BD7730A129B81ED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66E6807539D451383F222664F43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FC68-4AF5-4F6E-ABE1-5C30250442EA}"/>
      </w:docPartPr>
      <w:docPartBody>
        <w:p w:rsidR="00A157F4" w:rsidRDefault="00A157F4" w:rsidP="00A157F4">
          <w:pPr>
            <w:pStyle w:val="A66E6807539D451383F222664F4356B9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0BBE792774C4304B0CE33FC6A9B7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71CC-D3D1-4D3C-880C-807BD380DC94}"/>
      </w:docPartPr>
      <w:docPartBody>
        <w:p w:rsidR="00A157F4" w:rsidRDefault="00A157F4" w:rsidP="00A157F4">
          <w:pPr>
            <w:pStyle w:val="10BBE792774C4304B0CE33FC6A9B7404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3EB22259737B447F9B6A9E52DAF2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69C1-63E4-48A7-A7F7-48FE86FC4BA6}"/>
      </w:docPartPr>
      <w:docPartBody>
        <w:p w:rsidR="00A157F4" w:rsidRDefault="00A157F4" w:rsidP="00A157F4">
          <w:pPr>
            <w:pStyle w:val="3EB22259737B447F9B6A9E52DAF24CE9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44C68ED95A2F4CC0B91649C9EB2F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1DB3-9E38-43C5-B10C-C4EE01F9555C}"/>
      </w:docPartPr>
      <w:docPartBody>
        <w:p w:rsidR="00A157F4" w:rsidRDefault="00A157F4" w:rsidP="00A157F4">
          <w:pPr>
            <w:pStyle w:val="44C68ED95A2F4CC0B91649C9EB2F75C4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28EA091AEEF74D40BC0B8CB3B4AA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9664-0563-4B93-8BA1-674D1379C056}"/>
      </w:docPartPr>
      <w:docPartBody>
        <w:p w:rsidR="00A157F4" w:rsidRDefault="00A157F4" w:rsidP="00A157F4">
          <w:pPr>
            <w:pStyle w:val="28EA091AEEF74D40BC0B8CB3B4AAC21D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C352C6FCEFB4959A932FF2A505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2EE5-149D-4484-8679-4220A35F5C36}"/>
      </w:docPartPr>
      <w:docPartBody>
        <w:p w:rsidR="00A157F4" w:rsidRDefault="00A157F4" w:rsidP="00A157F4">
          <w:pPr>
            <w:pStyle w:val="1C352C6FCEFB4959A932FF2A5053D4A0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13BD65BAEEBC4E79AAA65E42E2A0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3B22-8BF8-4995-BD23-190E8779A034}"/>
      </w:docPartPr>
      <w:docPartBody>
        <w:p w:rsidR="00A157F4" w:rsidRDefault="00A157F4" w:rsidP="00A157F4">
          <w:pPr>
            <w:pStyle w:val="13BD65BAEEBC4E79AAA65E42E2A0D695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226818830A4D41FB8812CFBA1D6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4AA8-62A8-4AD5-ACA3-BBB9960CB76F}"/>
      </w:docPartPr>
      <w:docPartBody>
        <w:p w:rsidR="00A157F4" w:rsidRDefault="00A157F4" w:rsidP="00A157F4">
          <w:pPr>
            <w:pStyle w:val="226818830A4D41FB8812CFBA1D6C0911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5FBC12D86B1647109FCCB6FD42A4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F8EC-D7B3-45C7-ADAC-B54539E46E89}"/>
      </w:docPartPr>
      <w:docPartBody>
        <w:p w:rsidR="00A157F4" w:rsidRDefault="00A157F4" w:rsidP="00A157F4">
          <w:pPr>
            <w:pStyle w:val="5FBC12D86B1647109FCCB6FD42A41B8A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DB8D5158DD5F4403A6D10E4195D8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AB19-D29F-44D4-95E9-0883FCEE95D9}"/>
      </w:docPartPr>
      <w:docPartBody>
        <w:p w:rsidR="00A157F4" w:rsidRDefault="00A157F4" w:rsidP="00A157F4">
          <w:pPr>
            <w:pStyle w:val="DB8D5158DD5F4403A6D10E4195D8E873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08C0688276EF405C986259F71A64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08FD-9AE9-45F0-BB4F-4B9F24ACE04A}"/>
      </w:docPartPr>
      <w:docPartBody>
        <w:p w:rsidR="00A157F4" w:rsidRDefault="00A157F4" w:rsidP="00A157F4">
          <w:pPr>
            <w:pStyle w:val="08C0688276EF405C986259F71A64D81D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251F87618D4D447F9AA6C1DD14DF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1CAD-67BB-4BB1-9766-0DFC610FE01D}"/>
      </w:docPartPr>
      <w:docPartBody>
        <w:p w:rsidR="00A157F4" w:rsidRDefault="00A157F4" w:rsidP="00A157F4">
          <w:pPr>
            <w:pStyle w:val="251F87618D4D447F9AA6C1DD14DF4C2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8C40ED4058204D35A607E8BB66FE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36BF-ED21-45A2-A4C2-040E3D5B8EC3}"/>
      </w:docPartPr>
      <w:docPartBody>
        <w:p w:rsidR="00A157F4" w:rsidRDefault="00A157F4" w:rsidP="00A157F4">
          <w:pPr>
            <w:pStyle w:val="8C40ED4058204D35A607E8BB66FE649C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  <w:docPart>
      <w:docPartPr>
        <w:name w:val="A653AD50CA8F47D4B65075941BC2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C2BC8-19B8-492E-B689-CE0E9D7D25B0}"/>
      </w:docPartPr>
      <w:docPartBody>
        <w:p w:rsidR="00A157F4" w:rsidRDefault="00A157F4" w:rsidP="00A157F4">
          <w:pPr>
            <w:pStyle w:val="A653AD50CA8F47D4B65075941BC2190B"/>
          </w:pPr>
          <w:r w:rsidRPr="00131BB2">
            <w:rPr>
              <w:rStyle w:val="PlaceholderText"/>
              <w:lang w:val="es-C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57"/>
    <w:rsid w:val="00165AC5"/>
    <w:rsid w:val="00252A6C"/>
    <w:rsid w:val="00310410"/>
    <w:rsid w:val="00463EC3"/>
    <w:rsid w:val="00467099"/>
    <w:rsid w:val="006F3B62"/>
    <w:rsid w:val="00A157F4"/>
    <w:rsid w:val="00C03591"/>
    <w:rsid w:val="00DA4A57"/>
    <w:rsid w:val="00DD12CE"/>
    <w:rsid w:val="00E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7F4"/>
    <w:rPr>
      <w:color w:val="595959" w:themeColor="text1" w:themeTint="A6"/>
    </w:rPr>
  </w:style>
  <w:style w:type="paragraph" w:customStyle="1" w:styleId="C128CB1878EF4FD2B4D3AE5BC3F7230B1">
    <w:name w:val="C128CB1878EF4FD2B4D3AE5BC3F7230B1"/>
    <w:rsid w:val="006F3B62"/>
    <w:pPr>
      <w:jc w:val="both"/>
    </w:pPr>
    <w:rPr>
      <w:color w:val="000000" w:themeColor="text1"/>
      <w:lang w:eastAsia="ja-JP"/>
    </w:rPr>
  </w:style>
  <w:style w:type="paragraph" w:customStyle="1" w:styleId="0159B93051BE447D8E3DD0EFC5F7C8021">
    <w:name w:val="0159B93051BE447D8E3DD0EFC5F7C8021"/>
    <w:rsid w:val="006F3B62"/>
    <w:pPr>
      <w:jc w:val="both"/>
    </w:pPr>
    <w:rPr>
      <w:color w:val="000000" w:themeColor="text1"/>
      <w:lang w:eastAsia="ja-JP"/>
    </w:rPr>
  </w:style>
  <w:style w:type="paragraph" w:customStyle="1" w:styleId="09EA9359DA6B4C27B95FF16FB9D903FB1">
    <w:name w:val="09EA9359DA6B4C27B95FF16FB9D903FB1"/>
    <w:rsid w:val="006F3B62"/>
    <w:pPr>
      <w:jc w:val="both"/>
    </w:pPr>
    <w:rPr>
      <w:color w:val="000000" w:themeColor="text1"/>
      <w:lang w:eastAsia="ja-JP"/>
    </w:rPr>
  </w:style>
  <w:style w:type="paragraph" w:customStyle="1" w:styleId="D0775140B909480AA2D3113110FF1088">
    <w:name w:val="D0775140B909480AA2D3113110FF108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CE5231164544B2564721AE51C705">
    <w:name w:val="DA5BCE5231164544B2564721AE51C705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DAB0CCCE64B4898122C73EF859D1F">
    <w:name w:val="F4DDAB0CCCE64B4898122C73EF859D1F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644E54E6746649B34A35FBA10C7DE">
    <w:name w:val="503644E54E6746649B34A35FBA10C7DE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A7773658141679A883DF07E486088">
    <w:name w:val="9E5A7773658141679A883DF07E48608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803EC7C3E42E0A41985A5EFC1C51B">
    <w:name w:val="B10803EC7C3E42E0A41985A5EFC1C51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846FF21C949D1B6E010829E37886F">
    <w:name w:val="066846FF21C949D1B6E010829E37886F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C78058A8849E59327B0BA9D24F02C">
    <w:name w:val="C30C78058A8849E59327B0BA9D24F02C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37489BBFB4C149BD35BF1EF9A9B2A">
    <w:name w:val="88737489BBFB4C149BD35BF1EF9A9B2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25CADAB344C44938A520BA0ABDECE">
    <w:name w:val="8E125CADAB344C44938A520BA0ABDECE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394E015614710995664B6351BFB40">
    <w:name w:val="C81394E015614710995664B6351BFB4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8C39160DD4149AF9B0050C81D3730">
    <w:name w:val="59A8C39160DD4149AF9B0050C81D373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1D8F82A674CADB6CA8BDF6513A0D8">
    <w:name w:val="8D41D8F82A674CADB6CA8BDF6513A0D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CBB7F13BF49DC9E355778975D9959">
    <w:name w:val="60DCBB7F13BF49DC9E355778975D9959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7EEFAEB134090A14934505097E4E7">
    <w:name w:val="52F7EEFAEB134090A14934505097E4E7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66CA45ECF4A0C88BB2F502BA629C9">
    <w:name w:val="56366CA45ECF4A0C88BB2F502BA629C9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404B697AE4E5AABC78369E70B013D">
    <w:name w:val="766404B697AE4E5AABC78369E70B013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0E297CEBF4057BC9068EB87424DE0">
    <w:name w:val="3000E297CEBF4057BC9068EB87424DE0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5229445554BE18CFCCE91179A9310">
    <w:name w:val="7065229445554BE18CFCCE91179A9310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D54CA8DD04851ACC868AAA441DFC0">
    <w:name w:val="A68D54CA8DD04851ACC868AAA441DFC0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E3E9A0095496DBF781E70091CE836">
    <w:name w:val="595E3E9A0095496DBF781E70091CE836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FE96887AE411E852453A3C84FC4A3">
    <w:name w:val="6D6FE96887AE411E852453A3C84FC4A3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F82C5931C45E4820A9D0B281C69BF">
    <w:name w:val="E52F82C5931C45E4820A9D0B281C69BF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E986328CB49088C73CBEFC94F0BB8">
    <w:name w:val="7C7E986328CB49088C73CBEFC94F0BB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68AF4E1DF412A82FCD89303838709">
    <w:name w:val="F0D68AF4E1DF412A82FCD89303838709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8C323B3224413B27AACA99660E95B">
    <w:name w:val="AC98C323B3224413B27AACA99660E95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B54590F664558A4318FF4941C0052">
    <w:name w:val="565B54590F664558A4318FF4941C0052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3C2705CC741368E89EEF8BC3F8F05">
    <w:name w:val="9C73C2705CC741368E89EEF8BC3F8F0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2214AD70F4E87A285395C99A85B7A">
    <w:name w:val="5D62214AD70F4E87A285395C99A85B7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D702E68DD4738A588134133E97461">
    <w:name w:val="962D702E68DD4738A588134133E97461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1EE72192A4FD7ABEA4D7A1C5C2B5B">
    <w:name w:val="7B41EE72192A4FD7ABEA4D7A1C5C2B5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B6197538C4D40959137973A505570">
    <w:name w:val="A27B6197538C4D40959137973A50557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44A887C8C44FD9F1B42F970236CAB">
    <w:name w:val="8E944A887C8C44FD9F1B42F970236CA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90261C5E24BDC8ECC82FF575A8EC1">
    <w:name w:val="8E990261C5E24BDC8ECC82FF575A8EC1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F8CB6A0E7430DB31195CE64FE7EEC">
    <w:name w:val="61EF8CB6A0E7430DB31195CE64FE7EEC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79B93144F468E8B03061DB9A4DB66">
    <w:name w:val="57E79B93144F468E8B03061DB9A4DB66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06092CD4C4BC9ADC2835F5ECA6083">
    <w:name w:val="13706092CD4C4BC9ADC2835F5ECA6083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0E3E85A864A7FAC8DCCDAA8488564">
    <w:name w:val="51C0E3E85A864A7FAC8DCCDAA8488564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F4AB2B4384EA5AB3B7BA21C9734E7">
    <w:name w:val="84BF4AB2B4384EA5AB3B7BA21C9734E7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A5B75BE644C9498B0D5AE90D1E917">
    <w:name w:val="EF9A5B75BE644C9498B0D5AE90D1E917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40A14FDC4443BBCAC59EA90DB59C0">
    <w:name w:val="9AA40A14FDC4443BBCAC59EA90DB59C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2A7455B674C40B95717538E443EBB">
    <w:name w:val="B362A7455B674C40B95717538E443EB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DDBEEBA4A4838AC6A55DB78C7C1EB">
    <w:name w:val="E94DDBEEBA4A4838AC6A55DB78C7C1E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E7AF079B14CA1AE33F54063FF46CB">
    <w:name w:val="C75E7AF079B14CA1AE33F54063FF46C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6D3D54ECA4AECA500E1B70F581B68">
    <w:name w:val="8DB6D3D54ECA4AECA500E1B70F581B6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3E974522846ED8B3E1D892E79888D">
    <w:name w:val="59F3E974522846ED8B3E1D892E79888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3F03238044E8ABE69E9EAEE6E063D">
    <w:name w:val="2F93F03238044E8ABE69E9EAEE6E063D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C2DE8AF0B49D6B9E07734B71CF52F">
    <w:name w:val="18BC2DE8AF0B49D6B9E07734B71CF52F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B6A80F8D046209C979C30B3795F92">
    <w:name w:val="BE6B6A80F8D046209C979C30B3795F92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7070167424636913A5D980434BB3C">
    <w:name w:val="C367070167424636913A5D980434BB3C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0372232944014ABB3040A41BD28D3">
    <w:name w:val="4DF0372232944014ABB3040A41BD28D3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2C638461E411A8B102F500B60713C">
    <w:name w:val="62C2C638461E411A8B102F500B60713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D617050504D0EA87852B9D53617BF">
    <w:name w:val="A61D617050504D0EA87852B9D53617BF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70068E7974AFDB59C1C481BB030D5">
    <w:name w:val="A2B70068E7974AFDB59C1C481BB030D5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B4656412E40E6BDA152A1041A3CF4">
    <w:name w:val="FD4B4656412E40E6BDA152A1041A3CF4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7D59804894227954935AE358B7551">
    <w:name w:val="0C27D59804894227954935AE358B7551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3FB7EB54A43368C9D893B84C32803">
    <w:name w:val="9BF3FB7EB54A43368C9D893B84C32803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4B98137274A1E868FE009FCBD9FA2">
    <w:name w:val="2D54B98137274A1E868FE009FCBD9FA2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35569A05F4039BDA709AF771A5DAD">
    <w:name w:val="5CC35569A05F4039BDA709AF771A5DA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C447A2CD34E36828D80573FEF4E04">
    <w:name w:val="D98C447A2CD34E36828D80573FEF4E0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EAC83A76E4E8E8F2684303A898111">
    <w:name w:val="E00EAC83A76E4E8E8F2684303A898111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E51FDD865477EB8FFE0858D6C686C">
    <w:name w:val="093E51FDD865477EB8FFE0858D6C686C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29CB912094C838A993B98AD5387F0">
    <w:name w:val="94E29CB912094C838A993B98AD5387F0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D8597849542CABC5560347AD47D38">
    <w:name w:val="BA7D8597849542CABC5560347AD47D3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B803A0B5C402DAC60D001156F6D6E">
    <w:name w:val="1DCB803A0B5C402DAC60D001156F6D6E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1534E32014133AF48FF1EA810CD67">
    <w:name w:val="9961534E32014133AF48FF1EA810CD67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5B6131C294107B2B26128CF2F72C4">
    <w:name w:val="E895B6131C294107B2B26128CF2F72C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43C6B991B49F5B3A3F373D5061B0C">
    <w:name w:val="CDC43C6B991B49F5B3A3F373D5061B0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7577F87B245048036241C99877155">
    <w:name w:val="0397577F87B245048036241C9987715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BCEC20EF347388E57B0EF213C6BAA">
    <w:name w:val="5C1BCEC20EF347388E57B0EF213C6BA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F1447104F4C788702776A27B4074C">
    <w:name w:val="5ADF1447104F4C788702776A27B4074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E344895B84E6ABF518B0FC11FDCEC">
    <w:name w:val="570E344895B84E6ABF518B0FC11FDCE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7677F949D4D0AB487D857A1A88BA2">
    <w:name w:val="8F37677F949D4D0AB487D857A1A88BA2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01BFB560B94298BA8018FDC83165AE">
    <w:name w:val="4601BFB560B94298BA8018FDC83165AE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F3123E245422E87119BCC42D02D4F">
    <w:name w:val="FFCF3123E245422E87119BCC42D02D4F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C1ACFD14A481493A5AAA262FC6FD5">
    <w:name w:val="20EC1ACFD14A481493A5AAA262FC6FD5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F9E4C29D341C3A8FC7EFD24D05488">
    <w:name w:val="D10F9E4C29D341C3A8FC7EFD24D0548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8CA980F2E467A8D5815C3D4CB6054">
    <w:name w:val="7B38CA980F2E467A8D5815C3D4CB605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53D0D24F9429EAF8C607CFC6242A3">
    <w:name w:val="62353D0D24F9429EAF8C607CFC6242A3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104C1328F47048132D82CAF8DC125">
    <w:name w:val="339104C1328F47048132D82CAF8DC12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14682E71D4FEDB96628FF86256461">
    <w:name w:val="22614682E71D4FEDB96628FF86256461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60D8B297442B398818D907A09DAD4">
    <w:name w:val="80C60D8B297442B398818D907A09DAD4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29FF38885451C8EFD4C1857F5F53E">
    <w:name w:val="42529FF38885451C8EFD4C1857F5F53E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398B8C52F45179A05F2C1DB1D0DDE">
    <w:name w:val="2D0398B8C52F45179A05F2C1DB1D0DDE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6ACAEBFC94A798FFE48584662DFDA">
    <w:name w:val="9396ACAEBFC94A798FFE48584662DFDA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30B15D43A473FB3787AF9F6EA3FD0">
    <w:name w:val="6C430B15D43A473FB3787AF9F6EA3FD0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09B12C0E3466DBA6F25033B782ECD">
    <w:name w:val="65209B12C0E3466DBA6F25033B782ECD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924ECC91341EEAB53D8C11C2A58F8">
    <w:name w:val="61F924ECC91341EEAB53D8C11C2A58F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1E0CDE9764116A2AC17D2325BE8DF">
    <w:name w:val="55B1E0CDE9764116A2AC17D2325BE8DF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5F6A0B80D04C98AD915375BA08EC00">
    <w:name w:val="F25F6A0B80D04C98AD915375BA08EC0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96E570343430A8A3CE3956B63B5E6">
    <w:name w:val="C7196E570343430A8A3CE3956B63B5E6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17E1717944B36B5AB6D88430D247C">
    <w:name w:val="DB917E1717944B36B5AB6D88430D247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6C73A61954727B5EAE3ED1BBB69BB">
    <w:name w:val="E556C73A61954727B5EAE3ED1BBB69B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672D65B484A7497FEC163BEA300EA">
    <w:name w:val="1E2672D65B484A7497FEC163BEA300E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514BDEFBA4862858CA711794F414B">
    <w:name w:val="9C3514BDEFBA4862858CA711794F414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F9986AD1D40429C8D208A3214D0A1">
    <w:name w:val="458F9986AD1D40429C8D208A3214D0A1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1B87B26474A08B35C2E4CF6EFD887">
    <w:name w:val="DF01B87B26474A08B35C2E4CF6EFD887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78E50C501454989731E67D4C07248">
    <w:name w:val="4FA78E50C501454989731E67D4C0724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BFDCD04E84E30AC7F6852F41154AA">
    <w:name w:val="B66BFDCD04E84E30AC7F6852F41154AA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C740E928447BBBD0FE23A842BD019">
    <w:name w:val="CADC740E928447BBBD0FE23A842BD019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EEEB91BB0440AA8B3C682A17AFBF2">
    <w:name w:val="23DEEEB91BB0440AA8B3C682A17AFBF2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B37DAF8A14EA3A0BB5C8C450B02F4">
    <w:name w:val="F44B37DAF8A14EA3A0BB5C8C450B02F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24A3D28D04E74A78C2D0EDE9D59EE">
    <w:name w:val="7A724A3D28D04E74A78C2D0EDE9D59EE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D0CD5C3AE4273BFA64CE6645B7E75">
    <w:name w:val="5F7D0CD5C3AE4273BFA64CE6645B7E7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AADD8E31645C18F59BDC7088A50B8">
    <w:name w:val="15FAADD8E31645C18F59BDC7088A50B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E2209FF24B858F00215FE36D8C47">
    <w:name w:val="BB7CE2209FF24B858F00215FE36D8C47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F9FA2A4A44ACB56ADAD4D9CB81B1">
    <w:name w:val="923BF9FA2A4A44ACB56ADAD4D9CB81B1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563F1791E4920BF31171BCD5D9E3C">
    <w:name w:val="A9E563F1791E4920BF31171BCD5D9E3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3C0D8DF384C89A9A28E659961A4FA">
    <w:name w:val="88A3C0D8DF384C89A9A28E659961A4F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786480420401A80BA3E5ECEA51A4A">
    <w:name w:val="233786480420401A80BA3E5ECEA51A4A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D1511157144499F5AE29ED6904468">
    <w:name w:val="D9DD1511157144499F5AE29ED690446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71E0BC2C84444AE7F2A2B78FA1D7A">
    <w:name w:val="3ED71E0BC2C84444AE7F2A2B78FA1D7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606636D3E4065B3F07F5557F8B795">
    <w:name w:val="A27606636D3E4065B3F07F5557F8B79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FD87C03FB4DDFADF18259AA560EDB">
    <w:name w:val="28EFD87C03FB4DDFADF18259AA560ED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4F503C32E4B9785D62947FA361939">
    <w:name w:val="B8C4F503C32E4B9785D62947FA361939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0F6730FC8455386C843CB11D9BE74">
    <w:name w:val="20D0F6730FC8455386C843CB11D9BE74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A4FD283A946E18C68F7A21F297B48">
    <w:name w:val="780A4FD283A946E18C68F7A21F297B48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360F46FAB4F768E021330154827EB">
    <w:name w:val="1E8360F46FAB4F768E021330154827EB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93E3A4EAA45059F10727B58A61F89">
    <w:name w:val="AC493E3A4EAA45059F10727B58A61F89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48C0EFA334B8AB851E7D51C549068">
    <w:name w:val="3A648C0EFA334B8AB851E7D51C549068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D5B9194604404AA447536F0F8605B">
    <w:name w:val="5CCD5B9194604404AA447536F0F8605B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A90571CF34739ADFDCEE42B674941">
    <w:name w:val="CEAA90571CF34739ADFDCEE42B674941"/>
    <w:rsid w:val="006F3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7A37ED74E4C309ADB8D7F4E1C5BE3">
    <w:name w:val="FF47A37ED74E4C309ADB8D7F4E1C5BE3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C6B60AEA149528252146C831DB2C9">
    <w:name w:val="163C6B60AEA149528252146C831DB2C9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326CF4D2A42BCB05AD01D2F2030D6">
    <w:name w:val="DEC326CF4D2A42BCB05AD01D2F2030D6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9F603C7CA4AA98DC27A188FDF4FCF">
    <w:name w:val="C679F603C7CA4AA98DC27A188FDF4FCF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5729D01B543CC8BD7730A129B81ED">
    <w:name w:val="C4F5729D01B543CC8BD7730A129B81E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E6807539D451383F222664F4356B9">
    <w:name w:val="A66E6807539D451383F222664F4356B9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BE792774C4304B0CE33FC6A9B7404">
    <w:name w:val="10BBE792774C4304B0CE33FC6A9B740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6AA77DC724C8CB014129F3C78F469">
    <w:name w:val="F2C6AA77DC724C8CB014129F3C78F469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22259737B447F9B6A9E52DAF24CE9">
    <w:name w:val="3EB22259737B447F9B6A9E52DAF24CE9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68ED95A2F4CC0B91649C9EB2F75C4">
    <w:name w:val="44C68ED95A2F4CC0B91649C9EB2F75C4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A091AEEF74D40BC0B8CB3B4AAC21D">
    <w:name w:val="28EA091AEEF74D40BC0B8CB3B4AAC21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52C6FCEFB4959A932FF2A5053D4A0">
    <w:name w:val="1C352C6FCEFB4959A932FF2A5053D4A0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D65BAEEBC4E79AAA65E42E2A0D695">
    <w:name w:val="13BD65BAEEBC4E79AAA65E42E2A0D695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818830A4D41FB8812CFBA1D6C0911">
    <w:name w:val="226818830A4D41FB8812CFBA1D6C0911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121BA271241B690B25C8C3E2A49A3">
    <w:name w:val="95E121BA271241B690B25C8C3E2A49A3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1CCCC67DD4D46A3ADB811CA8D6733">
    <w:name w:val="38C1CCCC67DD4D46A3ADB811CA8D6733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1A320936E4DF6A9BE68B276F759AA">
    <w:name w:val="8151A320936E4DF6A9BE68B276F759AA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C12D86B1647109FCCB6FD42A41B8A">
    <w:name w:val="5FBC12D86B1647109FCCB6FD42A41B8A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A223A3581478C901A7D82337B29B9">
    <w:name w:val="5D0A223A3581478C901A7D82337B29B9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EAF63427A4BAF9A7C63A0E3A74ADD">
    <w:name w:val="A87EAF63427A4BAF9A7C63A0E3A74ADD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94B4EF3B0402596FC4DE3B6B9508B">
    <w:name w:val="E4794B4EF3B0402596FC4DE3B6B9508B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D5158DD5F4403A6D10E4195D8E873">
    <w:name w:val="DB8D5158DD5F4403A6D10E4195D8E873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0688276EF405C986259F71A64D81D">
    <w:name w:val="08C0688276EF405C986259F71A64D81D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11D76B7AE468ABBBFFD15861B744B">
    <w:name w:val="D6611D76B7AE468ABBBFFD15861B744B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ECB840087404A8B5CADBC1BAEF124">
    <w:name w:val="556ECB840087404A8B5CADBC1BAEF124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C1103A5824D948808343D376F4023">
    <w:name w:val="84AC1103A5824D948808343D376F4023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7881E410A4FFD9D6497FEBB604FCA">
    <w:name w:val="F987881E410A4FFD9D6497FEBB604FCA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EED0004AE4CC19F231790DD16F1EE">
    <w:name w:val="E31EED0004AE4CC19F231790DD16F1EE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513B6BC4A44E39A3ACF77C01A7D29">
    <w:name w:val="3F2513B6BC4A44E39A3ACF77C01A7D29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A8C59FA794197A2E337AE070EA8DB">
    <w:name w:val="571A8C59FA794197A2E337AE070EA8DB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630594E85429A8E1C7D2581434926">
    <w:name w:val="528630594E85429A8E1C7D2581434926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673370E7B4C95A22D30E549628DFC">
    <w:name w:val="E58673370E7B4C95A22D30E549628DFC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C1DE6484E4A2C9E87919462E44A7B">
    <w:name w:val="5C9C1DE6484E4A2C9E87919462E44A7B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A5B06C9674F00AC8AD8BDC366366C">
    <w:name w:val="881A5B06C9674F00AC8AD8BDC366366C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0F181BFEE4B2995DF71D9834FEB78">
    <w:name w:val="1C90F181BFEE4B2995DF71D9834FEB78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C012FFA644F499A7210CAB4594862">
    <w:name w:val="814C012FFA644F499A7210CAB4594862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D157C47CA427B97F0296D1C11188F">
    <w:name w:val="69DD157C47CA427B97F0296D1C11188F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8EFB1EA0540B4A2458A2FD5559ABF">
    <w:name w:val="1098EFB1EA0540B4A2458A2FD5559ABF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AFD0C009648399C1341978AB75FD6">
    <w:name w:val="50EAFD0C009648399C1341978AB75FD6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FACA5168C4B899593EB0358F07066">
    <w:name w:val="877FACA5168C4B899593EB0358F07066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5EA02BB6B4C6486F268B89932C0F9">
    <w:name w:val="7AF5EA02BB6B4C6486F268B89932C0F9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33A5502924308BCC2BA8D344D1704">
    <w:name w:val="1E933A5502924308BCC2BA8D344D1704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9D90F06E14FBB89D0E7F69275ED0F">
    <w:name w:val="AA99D90F06E14FBB89D0E7F69275ED0F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716A2FC83492D8F27A0936E648732">
    <w:name w:val="6AB716A2FC83492D8F27A0936E648732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7F9C0B69B483C991372D3C1030FB0">
    <w:name w:val="15F7F9C0B69B483C991372D3C1030FB0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0BE29DA5BE4B9CB2539EE1451FA734">
    <w:name w:val="220BE29DA5BE4B9CB2539EE1451FA734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70DF2BA3B4FDA873BDDEBD3087D12">
    <w:name w:val="DE170DF2BA3B4FDA873BDDEBD3087D12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6876227D44FE2BFC27FFA6A2BF336">
    <w:name w:val="0726876227D44FE2BFC27FFA6A2BF336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3BB3A1C040C5ABF78B5000225FCA">
    <w:name w:val="26213BB3A1C040C5ABF78B5000225FCA"/>
    <w:rsid w:val="00DD1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F87618D4D447F9AA6C1DD14DF4C2B">
    <w:name w:val="251F87618D4D447F9AA6C1DD14DF4C2B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0ED4058204D35A607E8BB66FE649C">
    <w:name w:val="8C40ED4058204D35A607E8BB66FE649C"/>
    <w:rsid w:val="00A157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3AD50CA8F47D4B65075941BC2190B">
    <w:name w:val="A653AD50CA8F47D4B65075941BC2190B"/>
    <w:rsid w:val="00A157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PS colors">
      <a:dk1>
        <a:srgbClr val="3C3C3C"/>
      </a:dk1>
      <a:lt1>
        <a:sysClr val="window" lastClr="FFFFFF"/>
      </a:lt1>
      <a:dk2>
        <a:srgbClr val="3C3C3C"/>
      </a:dk2>
      <a:lt2>
        <a:srgbClr val="F2F2F2"/>
      </a:lt2>
      <a:accent1>
        <a:srgbClr val="F9B436"/>
      </a:accent1>
      <a:accent2>
        <a:srgbClr val="0DAB7E"/>
      </a:accent2>
      <a:accent3>
        <a:srgbClr val="099DD7"/>
      </a:accent3>
      <a:accent4>
        <a:srgbClr val="AF5DA0"/>
      </a:accent4>
      <a:accent5>
        <a:srgbClr val="E37915"/>
      </a:accent5>
      <a:accent6>
        <a:srgbClr val="389051"/>
      </a:accent6>
      <a:hlink>
        <a:srgbClr val="0076B1"/>
      </a:hlink>
      <a:folHlink>
        <a:srgbClr val="84358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>
    <a:string>Title</a:string>
    <a:string>OECDCountry</a:string>
    <a:string>OECDTopic</a:string>
    <a:string>OECDKeywords</a:string>
  </PriorityFields>
</CtFieldPriorit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4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117a3aede04346bfdbc41180e059d0 xmlns="18889a2b-0d37-4ff0-afeb-cbbf52875171">
      <Terms xmlns="http://schemas.microsoft.com/office/infopath/2007/PartnerControls"/>
    </n2117a3aede04346bfdbc41180e059d0>
    <c8d74dcdd70245de8d5c76809cabe7d6 xmlns="375c99d1-ca6e-49b5-b969-bc8a239e4ffd">
      <Terms xmlns="http://schemas.microsoft.com/office/infopath/2007/PartnerControls"/>
    </c8d74dcdd70245de8d5c76809cabe7d6>
    <OECDSharingStatus xmlns="375c99d1-ca6e-49b5-b969-bc8a239e4ffd" xsi:nil="true"/>
    <f8f374b859e54b089b1e0240fadab8ce xmlns="375c99d1-ca6e-49b5-b969-bc8a239e4ffd" xsi:nil="true"/>
    <eShareHorizProjTaxHTField0 xmlns="18889a2b-0d37-4ff0-afeb-cbbf52875171" xsi:nil="true"/>
    <OECDCommunityDocumentID xmlns="375c99d1-ca6e-49b5-b969-bc8a239e4ffd" xsi:nil="true"/>
    <OECDProjectMembers xmlns="375c99d1-ca6e-49b5-b969-bc8a239e4ffd">
      <UserInfo>
        <DisplayName>GROOT Jeppe, GOV/MAPS</DisplayName>
        <AccountId>4060</AccountId>
        <AccountType/>
      </UserInfo>
      <UserInfo>
        <DisplayName>DEZIEL Justine, GOV/MAPS</DisplayName>
        <AccountId>4952</AccountId>
        <AccountType/>
      </UserInfo>
    </OECDProjectMembers>
    <OECDKimBussinessContext xmlns="54c4cd27-f286-408f-9ce0-33c1e0f3ab39" xsi:nil="true"/>
    <OECDlanguage xmlns="ca82dde9-3436-4d3d-bddd-d31447390034">English</OECDlanguage>
    <OECDMainProject xmlns="375c99d1-ca6e-49b5-b969-bc8a239e4ffd" xsi:nil="true"/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(n/a)</TermName>
          <TermId xmlns="http://schemas.microsoft.com/office/infopath/2007/PartnerControls">3adabb5f-45b7-4a20-bdde-219e8d9477af</TermId>
        </TermInfo>
      </Terms>
    </eSharePWBTaxHTField0>
    <OECDCommunityDocumentURL xmlns="375c99d1-ca6e-49b5-b969-bc8a239e4ffd" xsi:nil="true"/>
    <OECDPinnedBy xmlns="375c99d1-ca6e-49b5-b969-bc8a239e4ffd">
      <UserInfo>
        <DisplayName/>
        <AccountId xsi:nil="true"/>
        <AccountType/>
      </UserInfo>
    </OECDPinnedBy>
    <IconOverlay xmlns="http://schemas.microsoft.com/sharepoint/v4" xsi:nil="true"/>
    <a69e193577b6457d9cbf1ed1dc9412b6 xmlns="375c99d1-ca6e-49b5-b969-bc8a239e4ffd" xsi:nil="true"/>
    <OECDProjectManager xmlns="375c99d1-ca6e-49b5-b969-bc8a239e4ffd">
      <UserInfo>
        <DisplayName/>
        <AccountId>3950</AccountId>
        <AccountType/>
      </UserInfo>
    </OECDProjectManager>
    <OECDAllRelatedUsers xmlns="18889a2b-0d37-4ff0-afeb-cbbf52875171">
      <UserInfo>
        <DisplayName/>
        <AccountId xsi:nil="true"/>
        <AccountType/>
      </UserInfo>
    </OECDAllRelatedUsers>
    <OECDProjectLookup xmlns="375c99d1-ca6e-49b5-b969-bc8a239e4ffd">337</OECDProjectLookup>
    <OECDMeetingDate xmlns="54c4cd27-f286-408f-9ce0-33c1e0f3ab39" xsi:nil="true"/>
    <OECDExpirationDate xmlns="18889a2b-0d37-4ff0-afeb-cbbf52875171" xsi:nil="true"/>
    <eShareCommitteeTaxHTField0 xmlns="c9f238dd-bb73-4aef-a7a5-d644ad823e52">
      <Terms xmlns="http://schemas.microsoft.com/office/infopath/2007/PartnerControls"/>
    </eShareCommitteeTaxHTField0>
    <OECDKimProvenance xmlns="54c4cd27-f286-408f-9ce0-33c1e0f3ab39" xsi:nil="true"/>
    <OECDKimStatus xmlns="54c4cd27-f286-408f-9ce0-33c1e0f3ab39">Draft</OECDKimStatus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 purchasing</TermName>
          <TermId xmlns="http://schemas.microsoft.com/office/infopath/2007/PartnerControls">326860ca-1d19-4c17-ae34-afac09cf4163</TermId>
        </TermInfo>
      </Terms>
    </eShareTopicTaxHTField0>
    <eShareKeywordsTaxHTField0 xmlns="c9f238dd-bb73-4aef-a7a5-d644ad823e52">
      <Terms xmlns="http://schemas.microsoft.com/office/infopath/2007/PartnerControls"/>
    </eShareKeywordsTaxHTField0>
    <OECDTagsCache xmlns="375c99d1-ca6e-49b5-b969-bc8a239e4ffd" xsi:nil="true"/>
    <TaxCatchAll xmlns="ca82dde9-3436-4d3d-bddd-d31447390034">
      <Value>667</Value>
      <Value>3</Value>
    </TaxCatchAll>
    <OECDYear xmlns="54c4cd27-f286-408f-9ce0-33c1e0f3ab3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4595548C1D40504DB009F4AC4214C0BB" ma:contentTypeVersion="203" ma:contentTypeDescription="" ma:contentTypeScope="" ma:versionID="04a5857e5758f4559389ad4143f475e9">
  <xsd:schema xmlns:xsd="http://www.w3.org/2001/XMLSchema" xmlns:xs="http://www.w3.org/2001/XMLSchema" xmlns:p="http://schemas.microsoft.com/office/2006/metadata/properties" xmlns:ns1="54c4cd27-f286-408f-9ce0-33c1e0f3ab39" xmlns:ns2="18889a2b-0d37-4ff0-afeb-cbbf52875171" xmlns:ns3="375c99d1-ca6e-49b5-b969-bc8a239e4ffd" xmlns:ns5="c9f238dd-bb73-4aef-a7a5-d644ad823e52" xmlns:ns6="ca82dde9-3436-4d3d-bddd-d31447390034" xmlns:ns7="http://schemas.microsoft.com/sharepoint/v4" targetNamespace="http://schemas.microsoft.com/office/2006/metadata/properties" ma:root="true" ma:fieldsID="464f302e61ac56e91199b44c54511888" ns1:_="" ns2:_="" ns3:_="" ns5:_="" ns6:_="" ns7:_="">
    <xsd:import namespace="54c4cd27-f286-408f-9ce0-33c1e0f3ab39"/>
    <xsd:import namespace="18889a2b-0d37-4ff0-afeb-cbbf52875171"/>
    <xsd:import namespace="375c99d1-ca6e-49b5-b969-bc8a239e4ffd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3:Project_x003a_Project_x0020_status" minOccurs="0"/>
                <xsd:element ref="ns6:TaxCatchAll" minOccurs="0"/>
                <xsd:element ref="ns1:OECDMeetingDate" minOccurs="0"/>
                <xsd:element ref="ns3:a69e193577b6457d9cbf1ed1dc9412b6" minOccurs="0"/>
                <xsd:element ref="ns3:f8f374b859e54b089b1e0240fadab8ce" minOccurs="0"/>
                <xsd:element ref="ns7:IconOverlay" minOccurs="0"/>
                <xsd:element ref="ns6:OECDlanguage" minOccurs="0"/>
                <xsd:element ref="ns6:TaxCatchAllLabel" minOccurs="0"/>
                <xsd:element ref="ns2:n2117a3aede04346bfdbc41180e059d0" minOccurs="0"/>
                <xsd:element ref="ns3:c8d74dcdd70245de8d5c76809cabe7d6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3:OECDTagsCache" minOccurs="0"/>
                <xsd:element ref="ns2:OECDAllRelatedUsers" minOccurs="0"/>
                <xsd:element ref="ns3:SharedWithUsers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27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6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9a2b-0d37-4ff0-afeb-cbbf52875171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indexed="true" ma:internalName="OECDExpirationDate">
      <xsd:simpleType>
        <xsd:restriction base="dms:DateTime"/>
      </xsd:simpleType>
    </xsd:element>
    <xsd:element name="n2117a3aede04346bfdbc41180e059d0" ma:index="36" nillable="true" ma:taxonomy="true" ma:internalName="n2117a3aede04346bfdbc41180e059d0" ma:taxonomyFieldName="OECDHorizontalProjects" ma:displayName="Horizontal project" ma:default="" ma:fieldId="{72117a3a-ede0-4346-bfdb-c41180e059d0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1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4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99d1-ca6e-49b5-b969-bc8a239e4ffd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ad50ee1a-9840-4282-83fb-7014c2e43d44" ma:internalName="OECDProjectLookup" ma:readOnly="false" ma:showField="OECDShortProjectName" ma:web="375c99d1-ca6e-49b5-b969-bc8a239e4ffd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ad50ee1a-9840-4282-83fb-7014c2e43d44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3a_Project_x0020_status" ma:index="23" nillable="true" ma:displayName="Project:Project status" ma:hidden="true" ma:list="ad50ee1a-9840-4282-83fb-7014c2e43d44" ma:internalName="Project_x003A_Project_x0020_status" ma:readOnly="true" ma:showField="OECDProjectStatus" ma:web="375c99d1-ca6e-49b5-b969-bc8a239e4ffd">
      <xsd:simpleType>
        <xsd:restriction base="dms:Lookup"/>
      </xsd:simpleType>
    </xsd:element>
    <xsd:element name="a69e193577b6457d9cbf1ed1dc9412b6" ma:index="28" nillable="true" ma:displayName="Deliverable partners_0" ma:hidden="true" ma:internalName="a69e193577b6457d9cbf1ed1dc9412b6">
      <xsd:simpleType>
        <xsd:restriction base="dms:Note"/>
      </xsd:simpleType>
    </xsd:element>
    <xsd:element name="f8f374b859e54b089b1e0240fadab8ce" ma:index="29" nillable="true" ma:displayName="Deliverable owner_0" ma:hidden="true" ma:internalName="f8f374b859e54b089b1e0240fadab8ce">
      <xsd:simpleType>
        <xsd:restriction base="dms:Note"/>
      </xsd:simpleType>
    </xsd:element>
    <xsd:element name="c8d74dcdd70245de8d5c76809cabe7d6" ma:index="37" nillable="true" ma:taxonomy="true" ma:internalName="c8d74dcdd70245de8d5c76809cabe7d6" ma:taxonomyFieldName="OECDProjectOwnerStructure" ma:displayName="Project owner" ma:readOnly="false" ma:default="" ma:fieldId="c8d74dcd-d702-45de-8d5c-76809cabe7d6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8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9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40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43" nillable="true" ma:displayName="Tags cache" ma:description="" ma:hidden="true" ma:internalName="OECDTagsCache">
      <xsd:simpleType>
        <xsd:restriction base="dms:Note"/>
      </xsd:simpleType>
    </xsd:element>
    <xsd:element name="SharedWithUsers" ma:index="4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default="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default="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cdd7977-79b7-4810-894a-70722c3ffe22}" ma:internalName="TaxCatchAll" ma:showField="CatchAllData" ma:web="18889a2b-0d37-4ff0-afeb-cbbf52875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CDlanguage" ma:index="31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Label" ma:index="33" nillable="true" ma:displayName="Taxonomy Catch All Column1" ma:hidden="true" ma:list="{9cdd7977-79b7-4810-894a-70722c3ffe22}" ma:internalName="TaxCatchAllLabel" ma:readOnly="true" ma:showField="CatchAllDataLabel" ma:web="18889a2b-0d37-4ff0-afeb-cbbf52875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5999D-2E96-4881-BEA5-C79386C7C1D9}">
  <ds:schemaRefs>
    <ds:schemaRef ds:uri="http://www.oecd.org/eshare/projectsentre/CtFieldPriority/"/>
    <ds:schemaRef ds:uri="http://schemas.microsoft.com/2003/10/Serialization/Arrays"/>
  </ds:schemaRefs>
</ds:datastoreItem>
</file>

<file path=customXml/itemProps2.xml><?xml version="1.0" encoding="utf-8"?>
<ds:datastoreItem xmlns:ds="http://schemas.openxmlformats.org/officeDocument/2006/customXml" ds:itemID="{C8699A47-C8A1-4E69-9239-A36939A0D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237D2-EAA7-4FE6-89C6-260CA6692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ABD69-CACB-484B-ACE7-F67A313A6E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671810-3EF7-4C8E-BCBA-248ABE2BAB39}">
  <ds:schemaRefs>
    <ds:schemaRef ds:uri="54c4cd27-f286-408f-9ce0-33c1e0f3ab39"/>
    <ds:schemaRef ds:uri="http://purl.org/dc/elements/1.1/"/>
    <ds:schemaRef ds:uri="18889a2b-0d37-4ff0-afeb-cbbf52875171"/>
    <ds:schemaRef ds:uri="c9f238dd-bb73-4aef-a7a5-d644ad823e52"/>
    <ds:schemaRef ds:uri="http://schemas.microsoft.com/office/2006/documentManagement/types"/>
    <ds:schemaRef ds:uri="375c99d1-ca6e-49b5-b969-bc8a239e4ffd"/>
    <ds:schemaRef ds:uri="ca82dde9-3436-4d3d-bddd-d3144739003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sharepoint/v4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A42E6CE1-EF6C-404B-B498-BDC0BD370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18889a2b-0d37-4ff0-afeb-cbbf52875171"/>
    <ds:schemaRef ds:uri="375c99d1-ca6e-49b5-b969-bc8a239e4ffd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0</TotalTime>
  <Pages>26</Pages>
  <Words>4176</Words>
  <Characters>26977</Characters>
  <Application>Microsoft Office Word</Application>
  <DocSecurity>0</DocSecurity>
  <Lines>1037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Matriz de indicadores – módulo PPP</vt:lpstr>
    </vt:vector>
  </TitlesOfParts>
  <Company>MAPS</Company>
  <LinksUpToDate>false</LinksUpToDate>
  <CharactersWithSpaces>30429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indicadores – módulo PPP</dc:title>
  <dc:subject>August 2025</dc:subject>
  <dc:creator>Marie Mantopoulos</dc:creator>
  <cp:keywords>, docId:33B53DF7794834B7097975D807D0FE11</cp:keywords>
  <dc:description/>
  <cp:lastModifiedBy>DEZIEL Justine, GOV/MAPS</cp:lastModifiedBy>
  <cp:revision>2</cp:revision>
  <cp:lastPrinted>2018-03-09T18:15:00Z</cp:lastPrinted>
  <dcterms:created xsi:type="dcterms:W3CDTF">2025-10-02T17:15:00Z</dcterms:created>
  <dcterms:modified xsi:type="dcterms:W3CDTF">2025-10-02T17:15:00Z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0x0101008B4DD370EC31429186F3AD49F0D3098F00D44DBCB9EB4F45278CB5C9765BE5299500A4858B360C6A491AA753F8BCA47AA910004595548C1D40504DB009F4AC4214C0BB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ECDTopic">
    <vt:lpwstr>667;#Government purchasing|326860ca-1d19-4c17-ae34-afac09cf4163</vt:lpwstr>
  </property>
  <property fmtid="{D5CDD505-2E9C-101B-9397-08002B2CF9AE}" pid="9" name="OECDCountry">
    <vt:lpwstr/>
  </property>
  <property fmtid="{D5CDD505-2E9C-101B-9397-08002B2CF9AE}" pid="10" name="OECDCommittee">
    <vt:lpwstr/>
  </property>
  <property fmtid="{D5CDD505-2E9C-101B-9397-08002B2CF9AE}" pid="11" name="OECDPWB">
    <vt:lpwstr>3;#(n/a)|3adabb5f-45b7-4a20-bdde-219e8d9477af</vt:lpwstr>
  </property>
  <property fmtid="{D5CDD505-2E9C-101B-9397-08002B2CF9AE}" pid="12" name="eShareOrganisationTaxHTField0">
    <vt:lpwstr/>
  </property>
  <property fmtid="{D5CDD505-2E9C-101B-9397-08002B2CF9AE}" pid="13" name="OECDKeywords">
    <vt:lpwstr/>
  </property>
  <property fmtid="{D5CDD505-2E9C-101B-9397-08002B2CF9AE}" pid="14" name="OECDHorizontalProjects">
    <vt:lpwstr/>
  </property>
  <property fmtid="{D5CDD505-2E9C-101B-9397-08002B2CF9AE}" pid="15" name="OECDProjectOwnerStructure">
    <vt:lpwstr/>
  </property>
  <property fmtid="{D5CDD505-2E9C-101B-9397-08002B2CF9AE}" pid="16" name="OECDOrganisation">
    <vt:lpwstr/>
  </property>
  <property fmtid="{D5CDD505-2E9C-101B-9397-08002B2CF9AE}" pid="17" name="_docset_NoMedatataSyncRequired">
    <vt:lpwstr>False</vt:lpwstr>
  </property>
  <property fmtid="{D5CDD505-2E9C-101B-9397-08002B2CF9AE}" pid="18" name="OECDPinnedBy">
    <vt:lpwstr/>
  </property>
  <property fmtid="{D5CDD505-2E9C-101B-9397-08002B2CF9AE}" pid="19" name="OECDAllRelatedUsers">
    <vt:lpwstr/>
  </property>
  <property fmtid="{D5CDD505-2E9C-101B-9397-08002B2CF9AE}" pid="20" name="n2117a3aede04346bfdbc41180e059d0">
    <vt:lpwstr/>
  </property>
  <property fmtid="{D5CDD505-2E9C-101B-9397-08002B2CF9AE}" pid="21" name="OECDProjectMembers">
    <vt:lpwstr>MAGINA Paulo, GOV/PSI349GIGOU Thibaut, GOV/PSI551MC DONALD Laura, GOV/PSI677</vt:lpwstr>
  </property>
  <property fmtid="{D5CDD505-2E9C-101B-9397-08002B2CF9AE}" pid="22" name="OECDProjectManager">
    <vt:lpwstr>DIESING Lena, GOV/PSI870</vt:lpwstr>
  </property>
  <property fmtid="{D5CDD505-2E9C-101B-9397-08002B2CF9AE}" pid="23" name="eShareCountryTaxHTField0">
    <vt:lpwstr/>
  </property>
  <property fmtid="{D5CDD505-2E9C-101B-9397-08002B2CF9AE}" pid="24" name="eShareTopicTaxHTField0">
    <vt:lpwstr>Government purchasing326860ca-1d19-4c17-ae34-afac09cf4163</vt:lpwstr>
  </property>
  <property fmtid="{D5CDD505-2E9C-101B-9397-08002B2CF9AE}" pid="25" name="OECDProjectLookup">
    <vt:lpwstr>76</vt:lpwstr>
  </property>
  <property fmtid="{D5CDD505-2E9C-101B-9397-08002B2CF9AE}" pid="26" name="c8d74dcdd70245de8d5c76809cabe7d6">
    <vt:lpwstr>GOV/PSIed0a18f2-dd77-4c80-9fc2-6f945b2ea550</vt:lpwstr>
  </property>
  <property fmtid="{D5CDD505-2E9C-101B-9397-08002B2CF9AE}" pid="27" name="eSharePWBTaxHTField0">
    <vt:lpwstr>(n/a)3adabb5f-45b7-4a20-bdde-219e8d9477af</vt:lpwstr>
  </property>
  <property fmtid="{D5CDD505-2E9C-101B-9397-08002B2CF9AE}" pid="28" name="TaxCatchAll">
    <vt:lpwstr>1043667</vt:lpwstr>
  </property>
  <property fmtid="{D5CDD505-2E9C-101B-9397-08002B2CF9AE}" pid="29" name="OECDlanguage">
    <vt:lpwstr>English</vt:lpwstr>
  </property>
  <property fmtid="{D5CDD505-2E9C-101B-9397-08002B2CF9AE}" pid="30" name="OECDMainProject">
    <vt:lpwstr>50</vt:lpwstr>
  </property>
  <property fmtid="{D5CDD505-2E9C-101B-9397-08002B2CF9AE}" pid="31" name="OECDKimStatus">
    <vt:lpwstr>Draft</vt:lpwstr>
  </property>
  <property fmtid="{D5CDD505-2E9C-101B-9397-08002B2CF9AE}" pid="32" name="eShareKeywordsTaxHTField0">
    <vt:lpwstr/>
  </property>
  <property fmtid="{D5CDD505-2E9C-101B-9397-08002B2CF9AE}" pid="33" name="eShareCommitteeTaxHTField0">
    <vt:lpwstr/>
  </property>
  <property fmtid="{D5CDD505-2E9C-101B-9397-08002B2CF9AE}" pid="34" name="OECDDeliverableOrder">
    <vt:r8>355300</vt:r8>
  </property>
  <property fmtid="{D5CDD505-2E9C-101B-9397-08002B2CF9AE}" pid="35" name="ClassificationContentMarkingFooterShapeIds">
    <vt:lpwstr>3c6fcd37,2ede8cd7,2a0cd540,4904bfe4,e65f89,1200a1b1,2468a7db,49eaee4d,fc46400,d30e492,2ac1db57,2be8d7cc</vt:lpwstr>
  </property>
  <property fmtid="{D5CDD505-2E9C-101B-9397-08002B2CF9AE}" pid="36" name="ClassificationContentMarkingFooterFontProps">
    <vt:lpwstr>#0000ff,10,Calibri</vt:lpwstr>
  </property>
  <property fmtid="{D5CDD505-2E9C-101B-9397-08002B2CF9AE}" pid="37" name="ClassificationContentMarkingFooterText">
    <vt:lpwstr>For Official Use - À usage officiel</vt:lpwstr>
  </property>
  <property fmtid="{D5CDD505-2E9C-101B-9397-08002B2CF9AE}" pid="38" name="MSIP_Label_1accbc8d-388d-4081-b69a-d7ebbaa8c000_Enabled">
    <vt:lpwstr>true</vt:lpwstr>
  </property>
  <property fmtid="{D5CDD505-2E9C-101B-9397-08002B2CF9AE}" pid="39" name="MSIP_Label_1accbc8d-388d-4081-b69a-d7ebbaa8c000_SetDate">
    <vt:lpwstr>2025-03-10T09:10:53Z</vt:lpwstr>
  </property>
  <property fmtid="{D5CDD505-2E9C-101B-9397-08002B2CF9AE}" pid="40" name="MSIP_Label_1accbc8d-388d-4081-b69a-d7ebbaa8c000_Method">
    <vt:lpwstr>Standard</vt:lpwstr>
  </property>
  <property fmtid="{D5CDD505-2E9C-101B-9397-08002B2CF9AE}" pid="41" name="MSIP_Label_1accbc8d-388d-4081-b69a-d7ebbaa8c000_Name">
    <vt:lpwstr>For Official Use</vt:lpwstr>
  </property>
  <property fmtid="{D5CDD505-2E9C-101B-9397-08002B2CF9AE}" pid="42" name="MSIP_Label_1accbc8d-388d-4081-b69a-d7ebbaa8c000_SiteId">
    <vt:lpwstr>ac41c7d4-1f61-460d-b0f4-fc925a2b471c</vt:lpwstr>
  </property>
  <property fmtid="{D5CDD505-2E9C-101B-9397-08002B2CF9AE}" pid="43" name="MSIP_Label_1accbc8d-388d-4081-b69a-d7ebbaa8c000_ActionId">
    <vt:lpwstr>3d035a98-c573-468d-953b-f1c9bd875d1f</vt:lpwstr>
  </property>
  <property fmtid="{D5CDD505-2E9C-101B-9397-08002B2CF9AE}" pid="44" name="MSIP_Label_1accbc8d-388d-4081-b69a-d7ebbaa8c000_ContentBits">
    <vt:lpwstr>2</vt:lpwstr>
  </property>
</Properties>
</file>